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FF1D3E" w14:textId="77777777" w:rsidR="0077007A" w:rsidRDefault="0077007A" w:rsidP="0077007A">
      <w:pPr>
        <w:pStyle w:val="Title"/>
      </w:pPr>
      <w:r>
        <w:t>Systematic Conservation Prioritization</w:t>
      </w:r>
    </w:p>
    <w:p w14:paraId="7911DA17" w14:textId="77777777" w:rsidR="0077007A" w:rsidRDefault="0077007A" w:rsidP="0077007A">
      <w:pPr>
        <w:rPr>
          <w:b/>
        </w:rPr>
      </w:pPr>
      <w:r w:rsidRPr="0077007A">
        <w:rPr>
          <w:b/>
        </w:rPr>
        <w:t>With Prioritizr</w:t>
      </w:r>
    </w:p>
    <w:p w14:paraId="3CE8AD40" w14:textId="72E50FF8" w:rsidR="000F5A93" w:rsidRDefault="006F38EE" w:rsidP="0077007A">
      <w:r>
        <w:t>May</w:t>
      </w:r>
      <w:r w:rsidR="000F5A93">
        <w:t xml:space="preserve"> 2018</w:t>
      </w:r>
    </w:p>
    <w:p w14:paraId="454B44B2" w14:textId="77777777" w:rsidR="0077007A" w:rsidRDefault="000F5A93" w:rsidP="0077007A">
      <w:r>
        <w:t xml:space="preserve">Prepared by Elizabeth Law </w:t>
      </w:r>
      <w:hyperlink r:id="rId8" w:history="1">
        <w:r w:rsidRPr="008A7C60">
          <w:rPr>
            <w:rStyle w:val="Hyperlink"/>
          </w:rPr>
          <w:t>workingconservation@gmail.com</w:t>
        </w:r>
      </w:hyperlink>
    </w:p>
    <w:p w14:paraId="73972F56" w14:textId="77777777" w:rsidR="000F5A93" w:rsidRDefault="000F5A93" w:rsidP="0077007A">
      <w:r>
        <w:t>Prioritizr credits to the Prioritizr developers, especially Jeffr</w:t>
      </w:r>
      <w:r w:rsidR="0027678A">
        <w:t>e</w:t>
      </w:r>
      <w:r>
        <w:t>y Hanson and Richard Schuster</w:t>
      </w:r>
    </w:p>
    <w:p w14:paraId="09FFEBCF" w14:textId="3DF7AC7F" w:rsidR="000F5A93" w:rsidRDefault="000F5A93" w:rsidP="0077007A">
      <w:pPr>
        <w:pBdr>
          <w:bottom w:val="single" w:sz="6" w:space="1" w:color="auto"/>
        </w:pBdr>
      </w:pPr>
      <w:r>
        <w:t xml:space="preserve">NADC data credits to Leandro Macchi, Riccardo Torres, Mattias Bauman, </w:t>
      </w:r>
      <w:r w:rsidR="00BB4A94">
        <w:t xml:space="preserve">Ignacio </w:t>
      </w:r>
      <w:r>
        <w:t>Gasparri</w:t>
      </w:r>
      <w:r w:rsidR="006F38EE">
        <w:t>, Tobias Kümmerle</w:t>
      </w:r>
    </w:p>
    <w:p w14:paraId="3A061787" w14:textId="77777777" w:rsidR="00EE57E6" w:rsidRPr="004913FC" w:rsidRDefault="00E27730" w:rsidP="0077007A">
      <w:pPr>
        <w:rPr>
          <w:b/>
        </w:rPr>
      </w:pPr>
      <w:r w:rsidRPr="004913FC">
        <w:rPr>
          <w:b/>
        </w:rPr>
        <w:t>Practical 1:</w:t>
      </w:r>
    </w:p>
    <w:tbl>
      <w:tblPr>
        <w:tblStyle w:val="TableGrid"/>
        <w:tblW w:w="9242" w:type="dxa"/>
        <w:tblLook w:val="04A0" w:firstRow="1" w:lastRow="0" w:firstColumn="1" w:lastColumn="0" w:noHBand="0" w:noVBand="1"/>
      </w:tblPr>
      <w:tblGrid>
        <w:gridCol w:w="896"/>
        <w:gridCol w:w="4531"/>
        <w:gridCol w:w="3815"/>
      </w:tblGrid>
      <w:tr w:rsidR="001775A0" w14:paraId="53C93993" w14:textId="449D1964" w:rsidTr="001775A0">
        <w:tc>
          <w:tcPr>
            <w:tcW w:w="896" w:type="dxa"/>
          </w:tcPr>
          <w:p w14:paraId="16C159C8" w14:textId="77777777" w:rsidR="001775A0" w:rsidRDefault="001775A0" w:rsidP="00E27730">
            <w:r>
              <w:t>15 min</w:t>
            </w:r>
          </w:p>
        </w:tc>
        <w:tc>
          <w:tcPr>
            <w:tcW w:w="4531" w:type="dxa"/>
          </w:tcPr>
          <w:p w14:paraId="129E08ED" w14:textId="153292A1" w:rsidR="001775A0" w:rsidRDefault="001775A0" w:rsidP="001775A0">
            <w:r>
              <w:t>Introduction: what is systematic conservation planning</w:t>
            </w:r>
          </w:p>
        </w:tc>
        <w:tc>
          <w:tcPr>
            <w:tcW w:w="3815" w:type="dxa"/>
          </w:tcPr>
          <w:p w14:paraId="59E3DAD5" w14:textId="54312F7B" w:rsidR="001775A0" w:rsidRDefault="001775A0" w:rsidP="001775A0">
            <w:r>
              <w:t>Systematic Conservation Prioritization.pdf</w:t>
            </w:r>
          </w:p>
        </w:tc>
      </w:tr>
      <w:tr w:rsidR="001775A0" w14:paraId="7C5F67D4" w14:textId="154EFE7D" w:rsidTr="001775A0">
        <w:tc>
          <w:tcPr>
            <w:tcW w:w="896" w:type="dxa"/>
          </w:tcPr>
          <w:p w14:paraId="69B28F32" w14:textId="61F4C5DE" w:rsidR="001775A0" w:rsidRDefault="001775A0" w:rsidP="00E27730">
            <w:r>
              <w:t>15 min</w:t>
            </w:r>
          </w:p>
        </w:tc>
        <w:tc>
          <w:tcPr>
            <w:tcW w:w="4531" w:type="dxa"/>
          </w:tcPr>
          <w:p w14:paraId="022C665B" w14:textId="716AD85E" w:rsidR="001775A0" w:rsidRDefault="001775A0" w:rsidP="001775A0">
            <w:r>
              <w:t xml:space="preserve">A first example of systematic conservation planning </w:t>
            </w:r>
          </w:p>
        </w:tc>
        <w:tc>
          <w:tcPr>
            <w:tcW w:w="3815" w:type="dxa"/>
          </w:tcPr>
          <w:p w14:paraId="1285C479" w14:textId="6623AF52" w:rsidR="001775A0" w:rsidRDefault="001775A0" w:rsidP="001775A0">
            <w:r>
              <w:t>NADC_simple.xlsx</w:t>
            </w:r>
          </w:p>
        </w:tc>
      </w:tr>
      <w:tr w:rsidR="001775A0" w14:paraId="262DE4A7" w14:textId="77777777" w:rsidTr="001775A0">
        <w:tc>
          <w:tcPr>
            <w:tcW w:w="896" w:type="dxa"/>
          </w:tcPr>
          <w:p w14:paraId="3D37349E" w14:textId="4C93DF0A" w:rsidR="001775A0" w:rsidRDefault="001775A0" w:rsidP="00E27730">
            <w:r>
              <w:t>20 min</w:t>
            </w:r>
          </w:p>
        </w:tc>
        <w:tc>
          <w:tcPr>
            <w:tcW w:w="4531" w:type="dxa"/>
          </w:tcPr>
          <w:p w14:paraId="09EA7907" w14:textId="4483834A" w:rsidR="001775A0" w:rsidRDefault="001775A0" w:rsidP="001775A0">
            <w:r>
              <w:t>Prioritizr for the simple example</w:t>
            </w:r>
          </w:p>
        </w:tc>
        <w:tc>
          <w:tcPr>
            <w:tcW w:w="3815" w:type="dxa"/>
          </w:tcPr>
          <w:p w14:paraId="0331BD0A" w14:textId="3DB0CEC2" w:rsidR="001775A0" w:rsidRDefault="001775A0" w:rsidP="001775A0">
            <w:r>
              <w:t>Exercise 1.html</w:t>
            </w:r>
          </w:p>
        </w:tc>
      </w:tr>
      <w:tr w:rsidR="001775A0" w14:paraId="28135B71" w14:textId="30CF1F3D" w:rsidTr="001775A0">
        <w:tc>
          <w:tcPr>
            <w:tcW w:w="896" w:type="dxa"/>
          </w:tcPr>
          <w:p w14:paraId="731F27C0" w14:textId="58686B33" w:rsidR="001775A0" w:rsidRDefault="001775A0" w:rsidP="00E27730">
            <w:r>
              <w:t>30 min</w:t>
            </w:r>
          </w:p>
        </w:tc>
        <w:tc>
          <w:tcPr>
            <w:tcW w:w="4531" w:type="dxa"/>
          </w:tcPr>
          <w:p w14:paraId="0D44EBB6" w14:textId="5B0C3ED2" w:rsidR="001775A0" w:rsidRDefault="001775A0" w:rsidP="0077007A">
            <w:r>
              <w:t>The NADC study area – data, gap analysis, basic prioritization, adding lock-in, or lock-outs, and connectivity (Exercise 2)</w:t>
            </w:r>
          </w:p>
        </w:tc>
        <w:tc>
          <w:tcPr>
            <w:tcW w:w="3815" w:type="dxa"/>
          </w:tcPr>
          <w:p w14:paraId="14EE335D" w14:textId="3B568939" w:rsidR="001775A0" w:rsidRDefault="001775A0" w:rsidP="0077007A">
            <w:r>
              <w:t>Exercise 2.html</w:t>
            </w:r>
          </w:p>
        </w:tc>
      </w:tr>
      <w:tr w:rsidR="001775A0" w14:paraId="5E609E46" w14:textId="11354636" w:rsidTr="001775A0">
        <w:tc>
          <w:tcPr>
            <w:tcW w:w="896" w:type="dxa"/>
          </w:tcPr>
          <w:p w14:paraId="09A7CBFB" w14:textId="77777777" w:rsidR="001775A0" w:rsidRDefault="001775A0" w:rsidP="0077007A">
            <w:r>
              <w:t>5 min</w:t>
            </w:r>
          </w:p>
        </w:tc>
        <w:tc>
          <w:tcPr>
            <w:tcW w:w="4531" w:type="dxa"/>
          </w:tcPr>
          <w:p w14:paraId="05490C11" w14:textId="77777777" w:rsidR="001775A0" w:rsidRDefault="001775A0" w:rsidP="00E27730">
            <w:r>
              <w:t>Allocation of scenarios for practical 2</w:t>
            </w:r>
          </w:p>
        </w:tc>
        <w:tc>
          <w:tcPr>
            <w:tcW w:w="3815" w:type="dxa"/>
          </w:tcPr>
          <w:p w14:paraId="43D34DC6" w14:textId="4B262782" w:rsidR="001775A0" w:rsidRDefault="001775A0" w:rsidP="00E27730">
            <w:r>
              <w:t>-</w:t>
            </w:r>
          </w:p>
        </w:tc>
      </w:tr>
    </w:tbl>
    <w:p w14:paraId="3BA4C2D0" w14:textId="77777777" w:rsidR="00C67ABE" w:rsidRDefault="00C67ABE" w:rsidP="0077007A"/>
    <w:p w14:paraId="3AD2882B" w14:textId="062E47FB" w:rsidR="004913FC" w:rsidRDefault="004913FC" w:rsidP="0077007A">
      <w:r w:rsidRPr="004913FC">
        <w:rPr>
          <w:b/>
        </w:rPr>
        <w:t>Homework:</w:t>
      </w:r>
      <w:r>
        <w:t xml:space="preserve"> </w:t>
      </w:r>
      <w:r w:rsidR="001775A0">
        <w:t xml:space="preserve">Finish off Exercise 2. </w:t>
      </w:r>
      <w:r>
        <w:t>Think about your scenarios! Prepare some code to try, and research some of the discussion points.</w:t>
      </w:r>
    </w:p>
    <w:p w14:paraId="39BEB4F6" w14:textId="77777777" w:rsidR="00E27730" w:rsidRPr="004913FC" w:rsidRDefault="00E27730" w:rsidP="0077007A">
      <w:pPr>
        <w:rPr>
          <w:b/>
        </w:rPr>
      </w:pPr>
      <w:r w:rsidRPr="004913FC">
        <w:rPr>
          <w:b/>
        </w:rPr>
        <w:t>Practical 2:</w:t>
      </w:r>
    </w:p>
    <w:tbl>
      <w:tblPr>
        <w:tblStyle w:val="TableGrid"/>
        <w:tblW w:w="9242" w:type="dxa"/>
        <w:tblLook w:val="04A0" w:firstRow="1" w:lastRow="0" w:firstColumn="1" w:lastColumn="0" w:noHBand="0" w:noVBand="1"/>
      </w:tblPr>
      <w:tblGrid>
        <w:gridCol w:w="900"/>
        <w:gridCol w:w="4491"/>
        <w:gridCol w:w="3851"/>
      </w:tblGrid>
      <w:tr w:rsidR="001775A0" w14:paraId="232F71DC" w14:textId="259A6371" w:rsidTr="001775A0">
        <w:tc>
          <w:tcPr>
            <w:tcW w:w="900" w:type="dxa"/>
          </w:tcPr>
          <w:p w14:paraId="3D8A1F6A" w14:textId="1E8CB20A" w:rsidR="001775A0" w:rsidRDefault="001775A0" w:rsidP="004913FC">
            <w:r>
              <w:t>60 min</w:t>
            </w:r>
          </w:p>
        </w:tc>
        <w:tc>
          <w:tcPr>
            <w:tcW w:w="4491" w:type="dxa"/>
          </w:tcPr>
          <w:p w14:paraId="76E3FB5F" w14:textId="77777777" w:rsidR="001775A0" w:rsidRDefault="001775A0" w:rsidP="004913FC">
            <w:r>
              <w:t>Scenarios</w:t>
            </w:r>
          </w:p>
        </w:tc>
        <w:tc>
          <w:tcPr>
            <w:tcW w:w="3851" w:type="dxa"/>
          </w:tcPr>
          <w:p w14:paraId="2EE5B3FA" w14:textId="67F7FFBE" w:rsidR="001775A0" w:rsidRDefault="001775A0" w:rsidP="004913FC">
            <w:r>
              <w:t>Scenarios.html</w:t>
            </w:r>
          </w:p>
        </w:tc>
      </w:tr>
      <w:tr w:rsidR="001775A0" w14:paraId="6ACE68B1" w14:textId="3D365410" w:rsidTr="001775A0">
        <w:tc>
          <w:tcPr>
            <w:tcW w:w="900" w:type="dxa"/>
          </w:tcPr>
          <w:p w14:paraId="6E2FD29F" w14:textId="77777777" w:rsidR="001775A0" w:rsidRDefault="001775A0" w:rsidP="004913FC">
            <w:r>
              <w:t>30 min</w:t>
            </w:r>
          </w:p>
        </w:tc>
        <w:tc>
          <w:tcPr>
            <w:tcW w:w="4491" w:type="dxa"/>
          </w:tcPr>
          <w:p w14:paraId="3BB00577" w14:textId="77777777" w:rsidR="001775A0" w:rsidRDefault="001775A0" w:rsidP="004913FC">
            <w:r>
              <w:t>Class presentations (5 min / group)</w:t>
            </w:r>
          </w:p>
        </w:tc>
        <w:tc>
          <w:tcPr>
            <w:tcW w:w="3851" w:type="dxa"/>
          </w:tcPr>
          <w:p w14:paraId="6843C646" w14:textId="702566E4" w:rsidR="001775A0" w:rsidRDefault="001775A0" w:rsidP="004913FC">
            <w:r>
              <w:t>-</w:t>
            </w:r>
          </w:p>
        </w:tc>
      </w:tr>
    </w:tbl>
    <w:p w14:paraId="0B932C90" w14:textId="77777777" w:rsidR="00EE57E6" w:rsidRDefault="00EE57E6" w:rsidP="0077007A">
      <w:pPr>
        <w:pBdr>
          <w:bottom w:val="single" w:sz="6" w:space="1" w:color="auto"/>
        </w:pBdr>
      </w:pPr>
    </w:p>
    <w:p w14:paraId="28215745" w14:textId="77777777" w:rsidR="000F5A93" w:rsidRDefault="000F5A93" w:rsidP="000F5A93">
      <w:pPr>
        <w:pStyle w:val="Heading1"/>
      </w:pPr>
      <w:r>
        <w:t>What is Systematic Conservation Prioritization?</w:t>
      </w:r>
    </w:p>
    <w:p w14:paraId="221DCC6F" w14:textId="77777777" w:rsidR="000F5A93" w:rsidRDefault="000F5A93" w:rsidP="000F5A93">
      <w:r w:rsidRPr="00052986">
        <w:rPr>
          <w:b/>
        </w:rPr>
        <w:t>Systematic conservation prioritization</w:t>
      </w:r>
      <w:r w:rsidRPr="00330A4E">
        <w:t xml:space="preserve"> is a rigorous, repeatable, and structured approach to designing new protected areas that efficiently meet conservation objectives, while minimizing socioeconomic c</w:t>
      </w:r>
      <w:r w:rsidR="00496F64">
        <w:t xml:space="preserve">ost (Margules and Pressey 2000), when used as </w:t>
      </w:r>
      <w:r w:rsidR="00496F64" w:rsidRPr="00496F64">
        <w:t xml:space="preserve">part </w:t>
      </w:r>
      <w:r w:rsidR="00496F64">
        <w:t>of a decision process (which should also involve meaningful stakeholder consultations and reviews).</w:t>
      </w:r>
    </w:p>
    <w:p w14:paraId="6C38740C" w14:textId="77777777" w:rsidR="000F5A93" w:rsidRDefault="000F5A93" w:rsidP="000F5A93">
      <w:pPr>
        <w:ind w:left="720"/>
      </w:pPr>
      <w:r w:rsidRPr="00330A4E">
        <w:rPr>
          <w:b/>
        </w:rPr>
        <w:t>Rigorous:</w:t>
      </w:r>
      <w:r w:rsidR="003E32C7">
        <w:t xml:space="preserve"> based on evidence, defensible.</w:t>
      </w:r>
    </w:p>
    <w:p w14:paraId="4CC8D344" w14:textId="77777777" w:rsidR="000F5A93" w:rsidRDefault="000F5A93" w:rsidP="000F5A93">
      <w:pPr>
        <w:ind w:left="720"/>
      </w:pPr>
      <w:r w:rsidRPr="00330A4E">
        <w:rPr>
          <w:b/>
        </w:rPr>
        <w:t>Repeatable:</w:t>
      </w:r>
      <w:r>
        <w:t xml:space="preserve"> if conditions chang</w:t>
      </w:r>
      <w:r w:rsidR="003E32C7">
        <w:t>e, then inputs can be updated, and s</w:t>
      </w:r>
      <w:r>
        <w:t>ensitivity to input data</w:t>
      </w:r>
      <w:r w:rsidR="003E32C7">
        <w:t xml:space="preserve"> variation tested</w:t>
      </w:r>
      <w:r>
        <w:t>.</w:t>
      </w:r>
    </w:p>
    <w:p w14:paraId="4F5DA88D" w14:textId="77777777" w:rsidR="000F5A93" w:rsidRDefault="000F5A93" w:rsidP="000F5A93">
      <w:pPr>
        <w:ind w:left="720"/>
      </w:pPr>
      <w:r w:rsidRPr="00330A4E">
        <w:rPr>
          <w:b/>
        </w:rPr>
        <w:t>Structured/Transparent</w:t>
      </w:r>
      <w:r>
        <w:t>: not a ‘black box’</w:t>
      </w:r>
      <w:r w:rsidR="003E32C7">
        <w:t>;</w:t>
      </w:r>
      <w:r>
        <w:t xml:space="preserve"> objective is clear, subjective decisions clarified.</w:t>
      </w:r>
    </w:p>
    <w:p w14:paraId="571802B0" w14:textId="77777777" w:rsidR="000F5A93" w:rsidRDefault="000F5A93" w:rsidP="000F5A93">
      <w:pPr>
        <w:ind w:left="720"/>
      </w:pPr>
      <w:r w:rsidRPr="00330A4E">
        <w:rPr>
          <w:b/>
        </w:rPr>
        <w:t>Efficient:</w:t>
      </w:r>
      <w:r>
        <w:t xml:space="preserve"> minimizes </w:t>
      </w:r>
      <w:r w:rsidR="003E32C7">
        <w:t>costs</w:t>
      </w:r>
      <w:r>
        <w:t xml:space="preserve"> and/or maximizes </w:t>
      </w:r>
      <w:r w:rsidR="003E32C7">
        <w:t>benefits.</w:t>
      </w:r>
    </w:p>
    <w:p w14:paraId="4F2BEF21" w14:textId="77777777" w:rsidR="003E32C7" w:rsidRDefault="003E32C7" w:rsidP="003E32C7">
      <w:r>
        <w:t xml:space="preserve">For example, when prioritizing places for new protected areas, you might want the resulting reserve system to be </w:t>
      </w:r>
      <w:r w:rsidRPr="003E32C7">
        <w:rPr>
          <w:b/>
        </w:rPr>
        <w:t>representative</w:t>
      </w:r>
      <w:r>
        <w:t xml:space="preserve"> of the most species possible, and incur the least costs or conflict from other uses. This process takes account of the </w:t>
      </w:r>
      <w:r w:rsidRPr="003E32C7">
        <w:rPr>
          <w:b/>
        </w:rPr>
        <w:t>complementarity</w:t>
      </w:r>
      <w:r>
        <w:t xml:space="preserve"> of different selected areas.</w:t>
      </w:r>
    </w:p>
    <w:p w14:paraId="6381B2FB" w14:textId="77777777" w:rsidR="003E32C7" w:rsidRDefault="003E32C7" w:rsidP="003E32C7">
      <w:pPr>
        <w:ind w:left="720"/>
      </w:pPr>
      <w:r w:rsidRPr="003E32C7">
        <w:rPr>
          <w:b/>
        </w:rPr>
        <w:t>Representative:</w:t>
      </w:r>
      <w:r>
        <w:t xml:space="preserve"> in terms of a protected areas, that these represent all species of concern; all species have enough of their population contained within the protected reserve system to persist.</w:t>
      </w:r>
    </w:p>
    <w:p w14:paraId="2D0609EB" w14:textId="77DF9AA0" w:rsidR="004913FC" w:rsidRDefault="003E32C7" w:rsidP="000739B2">
      <w:pPr>
        <w:ind w:left="720"/>
      </w:pPr>
      <w:r>
        <w:rPr>
          <w:b/>
        </w:rPr>
        <w:lastRenderedPageBreak/>
        <w:t>Complementarity:</w:t>
      </w:r>
      <w:r>
        <w:t xml:space="preserve"> selection of a</w:t>
      </w:r>
      <w:r w:rsidRPr="003E32C7">
        <w:rPr>
          <w:i/>
        </w:rPr>
        <w:t xml:space="preserve"> set</w:t>
      </w:r>
      <w:r>
        <w:t xml:space="preserve"> that best satisfies objectives, not just selecting based on a single </w:t>
      </w:r>
      <w:r w:rsidRPr="001775A0">
        <w:rPr>
          <w:i/>
        </w:rPr>
        <w:t>a priori</w:t>
      </w:r>
      <w:r>
        <w:t xml:space="preserve"> ranking.</w:t>
      </w:r>
    </w:p>
    <w:p w14:paraId="1F90AB0B" w14:textId="004D0B09" w:rsidR="003E32C7" w:rsidRDefault="004913FC" w:rsidP="00ED6889">
      <w:r>
        <w:t xml:space="preserve">For example, we have six areas available to protect below. What is the species richness of each of them? If based on species richness only, which areas would you protect? How can we best represent all the species in a system? What about if we consider complementarity? </w:t>
      </w:r>
    </w:p>
    <w:p w14:paraId="0BFE7567" w14:textId="0F452398" w:rsidR="003E32C7" w:rsidRPr="003E32C7" w:rsidRDefault="00ED6889" w:rsidP="00ED6889">
      <w:r>
        <w:rPr>
          <w:noProof/>
          <w:lang w:eastAsia="en-GB"/>
        </w:rPr>
        <w:drawing>
          <wp:inline distT="0" distB="0" distL="0" distR="0" wp14:anchorId="5EAC2876" wp14:editId="7E3B60E9">
            <wp:extent cx="5673424" cy="291441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6945" cy="2926496"/>
                    </a:xfrm>
                    <a:prstGeom prst="rect">
                      <a:avLst/>
                    </a:prstGeom>
                    <a:noFill/>
                  </pic:spPr>
                </pic:pic>
              </a:graphicData>
            </a:graphic>
          </wp:inline>
        </w:drawing>
      </w:r>
    </w:p>
    <w:p w14:paraId="3BEAB0EF" w14:textId="77777777" w:rsidR="000F5A93" w:rsidRPr="00052986" w:rsidRDefault="000F5A93" w:rsidP="000F5A93">
      <w:pPr>
        <w:rPr>
          <w:b/>
          <w:i/>
        </w:rPr>
      </w:pPr>
      <w:r w:rsidRPr="00052986">
        <w:rPr>
          <w:b/>
          <w:i/>
        </w:rPr>
        <w:t>Why do this</w:t>
      </w:r>
      <w:r w:rsidR="004913FC">
        <w:rPr>
          <w:b/>
          <w:i/>
        </w:rPr>
        <w:t xml:space="preserve"> systematically</w:t>
      </w:r>
      <w:r w:rsidRPr="00052986">
        <w:rPr>
          <w:b/>
          <w:i/>
        </w:rPr>
        <w:t>?</w:t>
      </w:r>
    </w:p>
    <w:p w14:paraId="3592835D" w14:textId="77777777" w:rsidR="000F5A93" w:rsidRDefault="000F5A93" w:rsidP="000F5A93">
      <w:r w:rsidRPr="00052986">
        <w:t xml:space="preserve">Historically, conservation decision-making has often evaluated parcels opportunistically as they became available for purchase, donation, or under threat. Such decisions </w:t>
      </w:r>
      <w:r w:rsidRPr="004D40F9">
        <w:rPr>
          <w:i/>
        </w:rPr>
        <w:t>may or may not</w:t>
      </w:r>
      <w:r w:rsidRPr="00052986">
        <w:t xml:space="preserve"> maximize the long-term persistence of target species or communities, or the biodiversity returns on dollars invested, in the absence of a landscape-level understanding of the distribution of target species and communities.</w:t>
      </w:r>
      <w:r>
        <w:t xml:space="preserve"> Remember the ‘high and far’ bias in the location of protected areas!</w:t>
      </w:r>
    </w:p>
    <w:p w14:paraId="50C645A6" w14:textId="77777777" w:rsidR="000F5A93" w:rsidRPr="00330A4E" w:rsidRDefault="000F5A93" w:rsidP="000F5A93">
      <w:r>
        <w:rPr>
          <w:noProof/>
          <w:lang w:eastAsia="en-GB"/>
        </w:rPr>
        <w:drawing>
          <wp:anchor distT="0" distB="0" distL="114300" distR="114300" simplePos="0" relativeHeight="251655168" behindDoc="0" locked="0" layoutInCell="1" allowOverlap="1" wp14:anchorId="6940E1E0" wp14:editId="151F4549">
            <wp:simplePos x="0" y="0"/>
            <wp:positionH relativeFrom="column">
              <wp:posOffset>0</wp:posOffset>
            </wp:positionH>
            <wp:positionV relativeFrom="paragraph">
              <wp:posOffset>569</wp:posOffset>
            </wp:positionV>
            <wp:extent cx="1992630" cy="1801495"/>
            <wp:effectExtent l="0" t="0" r="7620" b="8255"/>
            <wp:wrapSquare wrapText="bothSides"/>
            <wp:docPr id="1" name="Picture 1" descr="Image result for cartoon priorit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toon prioritiza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2630" cy="1801495"/>
                    </a:xfrm>
                    <a:prstGeom prst="rect">
                      <a:avLst/>
                    </a:prstGeom>
                    <a:noFill/>
                    <a:ln>
                      <a:noFill/>
                    </a:ln>
                  </pic:spPr>
                </pic:pic>
              </a:graphicData>
            </a:graphic>
          </wp:anchor>
        </w:drawing>
      </w:r>
      <w:r>
        <w:t>Motivations for systematic prioritization include:</w:t>
      </w:r>
    </w:p>
    <w:p w14:paraId="616ADA5A" w14:textId="77777777" w:rsidR="000F5A93" w:rsidRDefault="000F5A93" w:rsidP="000F5A93">
      <w:pPr>
        <w:pStyle w:val="ListParagraph"/>
        <w:numPr>
          <w:ilvl w:val="0"/>
          <w:numId w:val="2"/>
        </w:numPr>
      </w:pPr>
      <w:r>
        <w:t>Limited resources [funding, equipment, land, workers]</w:t>
      </w:r>
    </w:p>
    <w:p w14:paraId="5B47A1DC" w14:textId="77777777" w:rsidR="000F5A93" w:rsidRDefault="000F5A93" w:rsidP="000F5A93">
      <w:pPr>
        <w:pStyle w:val="ListParagraph"/>
        <w:numPr>
          <w:ilvl w:val="0"/>
          <w:numId w:val="2"/>
        </w:numPr>
      </w:pPr>
      <w:r>
        <w:t>Limited time</w:t>
      </w:r>
    </w:p>
    <w:p w14:paraId="661955BA" w14:textId="77777777" w:rsidR="000F5A93" w:rsidRDefault="000F5A93" w:rsidP="000F5A93">
      <w:pPr>
        <w:pStyle w:val="ListParagraph"/>
        <w:numPr>
          <w:ilvl w:val="0"/>
          <w:numId w:val="2"/>
        </w:numPr>
      </w:pPr>
      <w:r>
        <w:t>(Too) many species requiring attention</w:t>
      </w:r>
    </w:p>
    <w:p w14:paraId="74FAB47B" w14:textId="79B30BC5" w:rsidR="000F5A93" w:rsidRDefault="000F5A93" w:rsidP="000F5A93">
      <w:pPr>
        <w:pStyle w:val="ListParagraph"/>
        <w:numPr>
          <w:ilvl w:val="0"/>
          <w:numId w:val="2"/>
        </w:numPr>
      </w:pPr>
      <w:r>
        <w:t>A problem with no clear, obvious solution</w:t>
      </w:r>
      <w:r w:rsidR="001775A0">
        <w:t>, or involving trade-offs</w:t>
      </w:r>
    </w:p>
    <w:p w14:paraId="50EAD2CF" w14:textId="77777777" w:rsidR="000F5A93" w:rsidRDefault="000F5A93" w:rsidP="000F5A93">
      <w:r>
        <w:t>Some of these limitations, but not all, are able to be modified. For example, there are many that advocate for increasing conservation funding, and not to accept conservation triage.</w:t>
      </w:r>
    </w:p>
    <w:p w14:paraId="5BA6406A" w14:textId="77777777" w:rsidR="000F5A93" w:rsidRDefault="000F5A93" w:rsidP="000F5A93">
      <w:pPr>
        <w:rPr>
          <w:b/>
        </w:rPr>
      </w:pPr>
    </w:p>
    <w:p w14:paraId="14020DF5" w14:textId="25C9CC2A" w:rsidR="000F5A93" w:rsidRDefault="000F5A93" w:rsidP="000F5A93">
      <w:pPr>
        <w:ind w:left="720"/>
      </w:pPr>
      <w:r w:rsidRPr="00052986">
        <w:rPr>
          <w:b/>
        </w:rPr>
        <w:t>Triage:</w:t>
      </w:r>
      <w:r>
        <w:t xml:space="preserve"> a system of prioritization, commonly conceptualised in conservation as a consequentialist, utilitarian prioritization</w:t>
      </w:r>
      <w:r w:rsidR="00ED6889">
        <w:t>, with the implication that some species are too ‘costly’ to save</w:t>
      </w:r>
      <w:r>
        <w:t xml:space="preserve">. </w:t>
      </w:r>
      <w:r w:rsidRPr="004D40F9">
        <w:t>Recommended reading:</w:t>
      </w:r>
      <w:r>
        <w:t xml:space="preserve"> </w:t>
      </w:r>
      <w:r w:rsidRPr="00052986">
        <w:t>Wilson, K.A., Law, E.A. (2016) Ethics of conservation triage. Frontiers in Ecology and Evolution 4:112.</w:t>
      </w:r>
    </w:p>
    <w:p w14:paraId="2DDE359D" w14:textId="77777777" w:rsidR="00BB4A94" w:rsidRPr="00BB4A94" w:rsidRDefault="00BB4A94" w:rsidP="00BB4A94">
      <w:r w:rsidRPr="00BB4A94">
        <w:rPr>
          <w:i/>
        </w:rPr>
        <w:lastRenderedPageBreak/>
        <w:t>Remember:</w:t>
      </w:r>
      <w:r>
        <w:t xml:space="preserve"> </w:t>
      </w:r>
      <w:r w:rsidRPr="004D40F9">
        <w:t xml:space="preserve">Conservation biology </w:t>
      </w:r>
      <w:r>
        <w:t>i</w:t>
      </w:r>
      <w:r w:rsidRPr="004D40F9">
        <w:t>s a crisis</w:t>
      </w:r>
      <w:r>
        <w:t xml:space="preserve"> </w:t>
      </w:r>
      <w:r w:rsidRPr="004D40F9">
        <w:t>discipline: “… one must act before</w:t>
      </w:r>
      <w:r>
        <w:t xml:space="preserve"> </w:t>
      </w:r>
      <w:r w:rsidRPr="004D40F9">
        <w:t>knowing all the facts; crisis disciplines</w:t>
      </w:r>
      <w:r>
        <w:t xml:space="preserve"> </w:t>
      </w:r>
      <w:r w:rsidRPr="004D40F9">
        <w:t>are … a mixture of science and art, and</w:t>
      </w:r>
      <w:r>
        <w:t xml:space="preserve"> </w:t>
      </w:r>
      <w:r w:rsidRPr="004D40F9">
        <w:t>their pursuit requires intuition as well as</w:t>
      </w:r>
      <w:r>
        <w:t xml:space="preserve"> </w:t>
      </w:r>
      <w:r w:rsidRPr="004D40F9">
        <w:t>information”</w:t>
      </w:r>
      <w:r>
        <w:t xml:space="preserve"> </w:t>
      </w:r>
      <w:r w:rsidRPr="00BB4A94">
        <w:t>Soulé (1985</w:t>
      </w:r>
      <w:r>
        <w:t>).</w:t>
      </w:r>
    </w:p>
    <w:p w14:paraId="40BB980F" w14:textId="77777777" w:rsidR="000F5A93" w:rsidRPr="007D371E" w:rsidRDefault="002B69CD" w:rsidP="000F5A93">
      <w:pPr>
        <w:rPr>
          <w:b/>
        </w:rPr>
      </w:pPr>
      <w:r w:rsidRPr="007D371E">
        <w:rPr>
          <w:b/>
        </w:rPr>
        <w:t>E</w:t>
      </w:r>
      <w:r w:rsidR="000F5A93" w:rsidRPr="007D371E">
        <w:rPr>
          <w:b/>
        </w:rPr>
        <w:t>lements of a prioritization are:</w:t>
      </w:r>
    </w:p>
    <w:p w14:paraId="77C550FC" w14:textId="77777777" w:rsidR="000F5A93" w:rsidRDefault="000F5A93" w:rsidP="000F5A93">
      <w:pPr>
        <w:pStyle w:val="ListParagraph"/>
        <w:numPr>
          <w:ilvl w:val="0"/>
          <w:numId w:val="3"/>
        </w:numPr>
      </w:pPr>
      <w:r>
        <w:t>An objective</w:t>
      </w:r>
      <w:r w:rsidR="00ED0332">
        <w:t>(s)</w:t>
      </w:r>
      <w:r>
        <w:t>: what do you want to minimize or maximize?</w:t>
      </w:r>
    </w:p>
    <w:p w14:paraId="67C0D612" w14:textId="77777777" w:rsidR="000F5A93" w:rsidRDefault="000F5A93" w:rsidP="000F5A93">
      <w:pPr>
        <w:pStyle w:val="ListParagraph"/>
        <w:numPr>
          <w:ilvl w:val="0"/>
          <w:numId w:val="3"/>
        </w:numPr>
      </w:pPr>
      <w:r>
        <w:t>A list of available options: e.g. conservation actions in space and time.</w:t>
      </w:r>
    </w:p>
    <w:p w14:paraId="6BE15A8F" w14:textId="77777777" w:rsidR="000F5A93" w:rsidRDefault="000F5A93" w:rsidP="000F5A93">
      <w:pPr>
        <w:pStyle w:val="ListParagraph"/>
        <w:numPr>
          <w:ilvl w:val="0"/>
          <w:numId w:val="3"/>
        </w:numPr>
      </w:pPr>
      <w:r>
        <w:t>Information on benefits: what each of the actions will achieve for each feature.</w:t>
      </w:r>
    </w:p>
    <w:p w14:paraId="3F5C20FA" w14:textId="77777777" w:rsidR="000F5A93" w:rsidRDefault="000F5A93" w:rsidP="000F5A93">
      <w:pPr>
        <w:pStyle w:val="ListParagraph"/>
        <w:numPr>
          <w:ilvl w:val="0"/>
          <w:numId w:val="3"/>
        </w:numPr>
      </w:pPr>
      <w:r>
        <w:t>Information on costs: how much each action will cost.</w:t>
      </w:r>
    </w:p>
    <w:p w14:paraId="4C69E891" w14:textId="6829E0F0" w:rsidR="000F5A93" w:rsidRDefault="002B69CD" w:rsidP="000F5A93">
      <w:pPr>
        <w:pStyle w:val="ListParagraph"/>
        <w:numPr>
          <w:ilvl w:val="0"/>
          <w:numId w:val="3"/>
        </w:numPr>
      </w:pPr>
      <w:r>
        <w:t xml:space="preserve">(optional) </w:t>
      </w:r>
      <w:r w:rsidR="000F5A93">
        <w:t>Information on other constraints: e.g. threshold targets to achieve, budgets not to go over, areas that need to be ‘locked in’ to certain actions, or ‘locked out’ from other options.</w:t>
      </w:r>
    </w:p>
    <w:p w14:paraId="6ED52BBB" w14:textId="7AB8D100" w:rsidR="0078174F" w:rsidRDefault="0078174F" w:rsidP="00BB4A94">
      <w:pPr>
        <w:pStyle w:val="Heading1"/>
      </w:pPr>
      <w:r>
        <w:t>Solving a problem by hand</w:t>
      </w:r>
    </w:p>
    <w:p w14:paraId="1F36F8F8" w14:textId="322ADFBB" w:rsidR="0078174F" w:rsidRDefault="0078174F" w:rsidP="0078174F">
      <w:r>
        <w:t xml:space="preserve">Let’s have a go at solving a simple problem by ‘hand’. The data in the </w:t>
      </w:r>
      <w:r w:rsidRPr="006B69C6">
        <w:rPr>
          <w:b/>
        </w:rPr>
        <w:t>NADC_simple.xlsx</w:t>
      </w:r>
      <w:r>
        <w:t xml:space="preserve"> file represent the costs and benefits from a study region. This region has approximately 100 cells. To keep things simple, and to focus on the process, let’s just assume for now that the costs are accurate, and the benefits (for 6 features) are also.</w:t>
      </w:r>
    </w:p>
    <w:p w14:paraId="31D5E060" w14:textId="69565D93" w:rsidR="0078174F" w:rsidRDefault="0078174F" w:rsidP="0078174F">
      <w:r>
        <w:t>Your mission is to:</w:t>
      </w:r>
    </w:p>
    <w:p w14:paraId="3150B9AE" w14:textId="3E712622" w:rsidR="0078174F" w:rsidRDefault="0078174F" w:rsidP="0078174F">
      <w:pPr>
        <w:pStyle w:val="ListParagraph"/>
        <w:numPr>
          <w:ilvl w:val="0"/>
          <w:numId w:val="10"/>
        </w:numPr>
      </w:pPr>
      <w:r>
        <w:t>Problem: select a reserve network</w:t>
      </w:r>
    </w:p>
    <w:p w14:paraId="15D0B029" w14:textId="0CD7E219" w:rsidR="0078174F" w:rsidRDefault="0078174F" w:rsidP="0078174F">
      <w:pPr>
        <w:pStyle w:val="ListParagraph"/>
        <w:numPr>
          <w:ilvl w:val="0"/>
          <w:numId w:val="10"/>
        </w:numPr>
      </w:pPr>
      <w:r>
        <w:t>Objective: minimize the cost</w:t>
      </w:r>
    </w:p>
    <w:p w14:paraId="5109A249" w14:textId="701E1DF3" w:rsidR="0078174F" w:rsidRDefault="0078174F" w:rsidP="0078174F">
      <w:pPr>
        <w:pStyle w:val="ListParagraph"/>
        <w:numPr>
          <w:ilvl w:val="0"/>
          <w:numId w:val="10"/>
        </w:numPr>
      </w:pPr>
      <w:r>
        <w:t>Constraints: want to have the reserve network represent a threshold target of 17% for each feature.</w:t>
      </w:r>
    </w:p>
    <w:p w14:paraId="4E6FE970" w14:textId="204A06A3" w:rsidR="0078174F" w:rsidRDefault="0078174F" w:rsidP="0078174F">
      <w:r>
        <w:t>The figures below show – by way of colour – the cost and benefit values, and can serve you as a visual guide.</w:t>
      </w:r>
    </w:p>
    <w:p w14:paraId="52ED591B" w14:textId="6D2D513F" w:rsidR="0078174F" w:rsidRDefault="0078174F" w:rsidP="0078174F">
      <w:r>
        <w:t xml:space="preserve">You can use the excel spreadsheet to ‘select’ cells (by giving them a 1 in the ‘select’ column). This will then automatically calculate the benefits that cell gives for the features. There is a summary table above which calculates </w:t>
      </w:r>
    </w:p>
    <w:p w14:paraId="7E92CF79" w14:textId="2019AD9B" w:rsidR="0078174F" w:rsidRDefault="0078174F" w:rsidP="0078174F">
      <w:pPr>
        <w:pStyle w:val="ListParagraph"/>
        <w:numPr>
          <w:ilvl w:val="0"/>
          <w:numId w:val="11"/>
        </w:numPr>
      </w:pPr>
      <w:r>
        <w:t>The total possible for all the features and the cost, and number of cells</w:t>
      </w:r>
    </w:p>
    <w:p w14:paraId="1425D5C6" w14:textId="450E7A5A" w:rsidR="0078174F" w:rsidRDefault="0078174F" w:rsidP="0078174F">
      <w:pPr>
        <w:pStyle w:val="ListParagraph"/>
        <w:numPr>
          <w:ilvl w:val="0"/>
          <w:numId w:val="11"/>
        </w:numPr>
      </w:pPr>
      <w:r>
        <w:t>The 17% target required</w:t>
      </w:r>
    </w:p>
    <w:p w14:paraId="5778AC5B" w14:textId="7D630C12" w:rsidR="0078174F" w:rsidRDefault="0078174F" w:rsidP="0078174F">
      <w:pPr>
        <w:pStyle w:val="ListParagraph"/>
        <w:numPr>
          <w:ilvl w:val="0"/>
          <w:numId w:val="11"/>
        </w:numPr>
      </w:pPr>
      <w:r>
        <w:t>The amount we have already achieved in the selected cells</w:t>
      </w:r>
    </w:p>
    <w:p w14:paraId="5BD30D64" w14:textId="68A5731E" w:rsidR="0078174F" w:rsidRDefault="0078174F" w:rsidP="0078174F">
      <w:pPr>
        <w:pStyle w:val="ListParagraph"/>
        <w:numPr>
          <w:ilvl w:val="0"/>
          <w:numId w:val="11"/>
        </w:numPr>
      </w:pPr>
      <w:r>
        <w:t>The amount we are missing from our target, for each of the features.</w:t>
      </w:r>
    </w:p>
    <w:p w14:paraId="2E3E346B" w14:textId="24956100" w:rsidR="00E41DD7" w:rsidRDefault="00E41DD7" w:rsidP="00E41DD7">
      <w:r>
        <w:t>Remember, this is a trade off – we are trying to minimize the cost for achieving the threshold targets for the species.</w:t>
      </w:r>
    </w:p>
    <w:p w14:paraId="11B7162B" w14:textId="2FB5CE7B" w:rsidR="00E41DD7" w:rsidRPr="00E41DD7" w:rsidRDefault="00E41DD7" w:rsidP="00E41DD7">
      <w:pPr>
        <w:rPr>
          <w:i/>
        </w:rPr>
      </w:pPr>
      <w:r w:rsidRPr="00E41DD7">
        <w:rPr>
          <w:i/>
        </w:rPr>
        <w:t>Hint: Think about costs versus benefits. Is it possible to combine this into a single metric?</w:t>
      </w:r>
    </w:p>
    <w:p w14:paraId="6CBF098A" w14:textId="0B0F1007" w:rsidR="00E41DD7" w:rsidRPr="00E41DD7" w:rsidRDefault="00E41DD7" w:rsidP="00E41DD7">
      <w:pPr>
        <w:rPr>
          <w:i/>
        </w:rPr>
      </w:pPr>
      <w:r w:rsidRPr="00E41DD7">
        <w:rPr>
          <w:i/>
        </w:rPr>
        <w:t>Hint 2: Excel is useful for sorting and calculating stuff</w:t>
      </w:r>
      <w:r>
        <w:rPr>
          <w:i/>
        </w:rPr>
        <w:t>!</w:t>
      </w:r>
    </w:p>
    <w:p w14:paraId="5D152E1C" w14:textId="267D9DEF" w:rsidR="0078174F" w:rsidRPr="0078174F" w:rsidRDefault="0078174F" w:rsidP="0078174F">
      <w:r w:rsidRPr="0078174F">
        <w:drawing>
          <wp:inline distT="0" distB="0" distL="0" distR="0" wp14:anchorId="10E340A3" wp14:editId="05EA4D67">
            <wp:extent cx="2816488" cy="2632075"/>
            <wp:effectExtent l="0" t="0" r="317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 cstate="email">
                      <a:extLst>
                        <a:ext uri="{28A0092B-C50C-407E-A947-70E740481C1C}">
                          <a14:useLocalDpi xmlns:a14="http://schemas.microsoft.com/office/drawing/2010/main"/>
                        </a:ext>
                      </a:extLst>
                    </a:blip>
                    <a:srcRect/>
                    <a:stretch/>
                  </pic:blipFill>
                  <pic:spPr>
                    <a:xfrm>
                      <a:off x="0" y="0"/>
                      <a:ext cx="2827807" cy="2642653"/>
                    </a:xfrm>
                    <a:prstGeom prst="rect">
                      <a:avLst/>
                    </a:prstGeom>
                  </pic:spPr>
                </pic:pic>
              </a:graphicData>
            </a:graphic>
          </wp:inline>
        </w:drawing>
      </w:r>
      <w:r w:rsidRPr="0078174F">
        <w:drawing>
          <wp:inline distT="0" distB="0" distL="0" distR="0" wp14:anchorId="3C209F5C" wp14:editId="0B36F7BC">
            <wp:extent cx="3941988" cy="2979420"/>
            <wp:effectExtent l="0" t="0" r="190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2" cstate="email">
                      <a:extLst>
                        <a:ext uri="{28A0092B-C50C-407E-A947-70E740481C1C}">
                          <a14:useLocalDpi xmlns:a14="http://schemas.microsoft.com/office/drawing/2010/main"/>
                        </a:ext>
                      </a:extLst>
                    </a:blip>
                    <a:srcRect l="4053" r="1448"/>
                    <a:stretch/>
                  </pic:blipFill>
                  <pic:spPr>
                    <a:xfrm>
                      <a:off x="0" y="0"/>
                      <a:ext cx="3945861" cy="2982347"/>
                    </a:xfrm>
                    <a:prstGeom prst="rect">
                      <a:avLst/>
                    </a:prstGeom>
                  </pic:spPr>
                </pic:pic>
              </a:graphicData>
            </a:graphic>
          </wp:inline>
        </w:drawing>
      </w:r>
    </w:p>
    <w:p w14:paraId="0D6E32F7" w14:textId="44CE5F45" w:rsidR="0078174F" w:rsidRPr="0078174F" w:rsidRDefault="0078174F" w:rsidP="0078174F">
      <w:r w:rsidRPr="0078174F">
        <w:drawing>
          <wp:inline distT="0" distB="0" distL="0" distR="0" wp14:anchorId="38BADA6B" wp14:editId="0015FE9F">
            <wp:extent cx="5731510" cy="2266950"/>
            <wp:effectExtent l="0" t="0" r="254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3"/>
                    <a:srcRect l="366" t="18341" r="33361" b="40865"/>
                    <a:stretch/>
                  </pic:blipFill>
                  <pic:spPr bwMode="auto">
                    <a:xfrm>
                      <a:off x="0" y="0"/>
                      <a:ext cx="5731510" cy="2266950"/>
                    </a:xfrm>
                    <a:prstGeom prst="rect">
                      <a:avLst/>
                    </a:prstGeom>
                    <a:ln>
                      <a:noFill/>
                    </a:ln>
                    <a:extLst>
                      <a:ext uri="{53640926-AAD7-44D8-BBD7-CCE9431645EC}">
                        <a14:shadowObscured xmlns:a14="http://schemas.microsoft.com/office/drawing/2010/main"/>
                      </a:ext>
                    </a:extLst>
                  </pic:spPr>
                </pic:pic>
              </a:graphicData>
            </a:graphic>
          </wp:inline>
        </w:drawing>
      </w:r>
    </w:p>
    <w:p w14:paraId="160BE309" w14:textId="7E5DC82C" w:rsidR="00BB4A94" w:rsidRDefault="00BB4A94" w:rsidP="00BB4A94">
      <w:pPr>
        <w:pStyle w:val="Heading1"/>
      </w:pPr>
      <w:r>
        <w:t>Problems, algorithms, and solutions</w:t>
      </w:r>
    </w:p>
    <w:p w14:paraId="08696CCC" w14:textId="0BCDD092" w:rsidR="00E41DD7" w:rsidRDefault="00E41DD7" w:rsidP="007D371E">
      <w:r>
        <w:t>Prioritizing by hand is hard, no? And this was only with 95 cells, one cost, and 6 species. Just imagine if we had many, many more. This speaks to the need for automated processes – software – to do this for us. But before we talk about software, I just want to clarify a little more terminology.</w:t>
      </w:r>
    </w:p>
    <w:p w14:paraId="61119A5F" w14:textId="019691F1" w:rsidR="007D371E" w:rsidRPr="007D371E" w:rsidRDefault="007D371E" w:rsidP="007D371E">
      <w:r>
        <w:t xml:space="preserve">Once we have a motivation for conservation, we need to define our objectives, and then define the problem. We can solve these problems with different algorithms. Different methods are suited to different types of problems, different data, etc. </w:t>
      </w:r>
    </w:p>
    <w:p w14:paraId="7B5C2100" w14:textId="77777777" w:rsidR="00BB4A94" w:rsidRDefault="00BB4A94" w:rsidP="00BB4A94">
      <w:pPr>
        <w:ind w:left="720"/>
      </w:pPr>
      <w:r w:rsidRPr="00AA41A7">
        <w:rPr>
          <w:b/>
        </w:rPr>
        <w:t>Problem:</w:t>
      </w:r>
      <w:r>
        <w:t xml:space="preserve"> The mathematical specification of the issue</w:t>
      </w:r>
    </w:p>
    <w:p w14:paraId="186AEBD2" w14:textId="77777777" w:rsidR="00BB4A94" w:rsidRDefault="00BB4A94" w:rsidP="00BB4A94">
      <w:pPr>
        <w:ind w:left="720"/>
      </w:pPr>
      <w:r w:rsidRPr="006A262A">
        <w:rPr>
          <w:b/>
        </w:rPr>
        <w:t>Algorithm:</w:t>
      </w:r>
      <w:r>
        <w:t xml:space="preserve"> the methods used to solve it</w:t>
      </w:r>
    </w:p>
    <w:p w14:paraId="58E5A3A4" w14:textId="77777777" w:rsidR="00BB4A94" w:rsidRDefault="00BB4A94" w:rsidP="00496F64">
      <w:pPr>
        <w:ind w:left="720"/>
      </w:pPr>
      <w:r w:rsidRPr="006A262A">
        <w:rPr>
          <w:b/>
        </w:rPr>
        <w:t xml:space="preserve">Exact </w:t>
      </w:r>
      <w:r>
        <w:rPr>
          <w:b/>
        </w:rPr>
        <w:t xml:space="preserve">/ mathematical </w:t>
      </w:r>
      <w:r w:rsidRPr="006A262A">
        <w:rPr>
          <w:b/>
        </w:rPr>
        <w:t xml:space="preserve">methods: </w:t>
      </w:r>
      <w:r>
        <w:t xml:space="preserve">mathematical methods, such as </w:t>
      </w:r>
      <w:r w:rsidRPr="007D371E">
        <w:rPr>
          <w:i/>
        </w:rPr>
        <w:t>linear</w:t>
      </w:r>
      <w:r w:rsidR="00F062B5">
        <w:rPr>
          <w:i/>
        </w:rPr>
        <w:t xml:space="preserve"> </w:t>
      </w:r>
      <w:r w:rsidR="00F062B5" w:rsidRPr="00F062B5">
        <w:t>or</w:t>
      </w:r>
      <w:r w:rsidR="00F062B5">
        <w:rPr>
          <w:i/>
        </w:rPr>
        <w:t xml:space="preserve"> integer</w:t>
      </w:r>
      <w:r w:rsidRPr="007D371E">
        <w:rPr>
          <w:i/>
        </w:rPr>
        <w:t xml:space="preserve"> programming</w:t>
      </w:r>
      <w:r>
        <w:t xml:space="preserve">, that find </w:t>
      </w:r>
      <w:r w:rsidR="00F062B5">
        <w:t>solutions with a known optimality,</w:t>
      </w:r>
      <w:r>
        <w:t xml:space="preserve"> providing the problem is specified in a certain way (e.g. linear)</w:t>
      </w:r>
      <w:r w:rsidR="007D371E">
        <w:t>.</w:t>
      </w:r>
    </w:p>
    <w:p w14:paraId="7CC3A7EF" w14:textId="77777777" w:rsidR="00D5616A" w:rsidRPr="006A262A" w:rsidRDefault="00BB4A94" w:rsidP="00D5616A">
      <w:pPr>
        <w:ind w:left="720"/>
      </w:pPr>
      <w:r>
        <w:rPr>
          <w:b/>
        </w:rPr>
        <w:t>Heuristic / approximate methods:</w:t>
      </w:r>
      <w:r>
        <w:t xml:space="preserve"> rule-based methods, such as </w:t>
      </w:r>
      <w:r w:rsidRPr="007D371E">
        <w:rPr>
          <w:i/>
        </w:rPr>
        <w:t xml:space="preserve">simulated annealing </w:t>
      </w:r>
      <w:r>
        <w:t xml:space="preserve">and </w:t>
      </w:r>
      <w:r w:rsidRPr="007D371E">
        <w:rPr>
          <w:i/>
        </w:rPr>
        <w:t>genetic algorithms</w:t>
      </w:r>
      <w:r>
        <w:t xml:space="preserve">, that produce (good, but not necessarily optimal) answers. </w:t>
      </w:r>
      <w:r w:rsidR="00F062B5">
        <w:t>While we never can know how optimal our solutions are, these methods c</w:t>
      </w:r>
      <w:r>
        <w:t xml:space="preserve">an handle really complex </w:t>
      </w:r>
      <w:r w:rsidR="00F062B5">
        <w:t xml:space="preserve">non-linear </w:t>
      </w:r>
      <w:r>
        <w:t>problems.</w:t>
      </w:r>
    </w:p>
    <w:p w14:paraId="790E8876" w14:textId="77777777" w:rsidR="00496F64" w:rsidRDefault="00496F64" w:rsidP="00BB4A94">
      <w:r>
        <w:t>Typically conservation problems are so complex, involving many species and many potential actions, that approaching them by hand or intuition is not feasible. Luckily, a few conservation planning software tools exist. Here are just a few:</w:t>
      </w:r>
    </w:p>
    <w:p w14:paraId="3D9614D2" w14:textId="77777777" w:rsidR="00496F64" w:rsidRDefault="00496F64" w:rsidP="00496F64">
      <w:pPr>
        <w:pBdr>
          <w:top w:val="single" w:sz="4" w:space="1" w:color="auto"/>
          <w:left w:val="single" w:sz="4" w:space="4" w:color="auto"/>
          <w:bottom w:val="single" w:sz="4" w:space="1" w:color="auto"/>
          <w:right w:val="single" w:sz="4" w:space="4" w:color="auto"/>
        </w:pBdr>
      </w:pPr>
      <w:r>
        <w:rPr>
          <w:noProof/>
          <w:lang w:eastAsia="en-GB"/>
        </w:rPr>
        <w:drawing>
          <wp:inline distT="0" distB="0" distL="0" distR="0" wp14:anchorId="4AB31731" wp14:editId="538D8DB0">
            <wp:extent cx="1466405" cy="498143"/>
            <wp:effectExtent l="0" t="0" r="635" b="0"/>
            <wp:docPr id="2" name="Picture 2"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93875" cy="507475"/>
                    </a:xfrm>
                    <a:prstGeom prst="rect">
                      <a:avLst/>
                    </a:prstGeom>
                    <a:noFill/>
                    <a:ln>
                      <a:noFill/>
                    </a:ln>
                  </pic:spPr>
                </pic:pic>
              </a:graphicData>
            </a:graphic>
          </wp:inline>
        </w:drawing>
      </w:r>
      <w:r w:rsidRPr="00496F64">
        <w:t xml:space="preserve"> </w:t>
      </w:r>
      <w:hyperlink r:id="rId15" w:history="1">
        <w:r w:rsidR="00F062B5" w:rsidRPr="00D52872">
          <w:rPr>
            <w:rStyle w:val="Hyperlink"/>
          </w:rPr>
          <w:t>http://marxan.org/</w:t>
        </w:r>
      </w:hyperlink>
      <w:r w:rsidR="00F062B5">
        <w:t xml:space="preserve"> </w:t>
      </w:r>
    </w:p>
    <w:p w14:paraId="41A9A32A" w14:textId="77777777" w:rsidR="00496F64" w:rsidRDefault="004913FC" w:rsidP="00496F64">
      <w:pPr>
        <w:pBdr>
          <w:top w:val="single" w:sz="4" w:space="1" w:color="auto"/>
          <w:left w:val="single" w:sz="4" w:space="4" w:color="auto"/>
          <w:bottom w:val="single" w:sz="4" w:space="1" w:color="auto"/>
          <w:right w:val="single" w:sz="4" w:space="4" w:color="auto"/>
        </w:pBdr>
      </w:pPr>
      <w:r>
        <w:rPr>
          <w:noProof/>
          <w:lang w:eastAsia="en-GB"/>
        </w:rPr>
        <w:drawing>
          <wp:anchor distT="0" distB="0" distL="114300" distR="114300" simplePos="0" relativeHeight="251721728" behindDoc="0" locked="0" layoutInCell="1" allowOverlap="1" wp14:anchorId="78817F70" wp14:editId="1B02D81C">
            <wp:simplePos x="0" y="0"/>
            <wp:positionH relativeFrom="margin">
              <wp:posOffset>4572000</wp:posOffset>
            </wp:positionH>
            <wp:positionV relativeFrom="paragraph">
              <wp:posOffset>970915</wp:posOffset>
            </wp:positionV>
            <wp:extent cx="1143000" cy="1062355"/>
            <wp:effectExtent l="0" t="0" r="0" b="4445"/>
            <wp:wrapNone/>
            <wp:docPr id="73" name="Picture 73" descr="Image result for marxan con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marxan conserva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43000"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6F64" w:rsidRPr="00496F64">
        <w:t xml:space="preserve">Marxan is a suite of tools designed to help decision makers find good solutions to conservation planning problems. </w:t>
      </w:r>
      <w:r w:rsidR="00496F64">
        <w:t xml:space="preserve">It is based on a minimum set or maximal coverage formulation, and includes options for connectivity, probability, and multiple zones. </w:t>
      </w:r>
      <w:r w:rsidR="00496F64" w:rsidRPr="00496F64">
        <w:t>Marxan is the most frequently used conservation planning software and has been applied to hundreds of spatial conservation planning problems around the world.</w:t>
      </w:r>
      <w:r w:rsidR="00496F64">
        <w:t xml:space="preserve"> </w:t>
      </w:r>
      <w:r w:rsidR="00F062B5">
        <w:t>It is s</w:t>
      </w:r>
      <w:r w:rsidR="00496F64">
        <w:t>olved using a</w:t>
      </w:r>
      <w:r w:rsidR="00ED0332">
        <w:t>n approximate method: a</w:t>
      </w:r>
      <w:r w:rsidR="00496F64">
        <w:t xml:space="preserve"> </w:t>
      </w:r>
      <w:r w:rsidR="00496F64" w:rsidRPr="00D5616A">
        <w:rPr>
          <w:i/>
        </w:rPr>
        <w:t>simulated annealing</w:t>
      </w:r>
      <w:r w:rsidR="00496F64">
        <w:t xml:space="preserve"> algorithm.</w:t>
      </w:r>
    </w:p>
    <w:p w14:paraId="23E56B29" w14:textId="77777777" w:rsidR="00D5616A" w:rsidRDefault="00D5616A" w:rsidP="00496F64">
      <w:pPr>
        <w:pBdr>
          <w:top w:val="single" w:sz="4" w:space="1" w:color="auto"/>
          <w:left w:val="single" w:sz="4" w:space="4" w:color="auto"/>
          <w:bottom w:val="single" w:sz="4" w:space="1" w:color="auto"/>
          <w:right w:val="single" w:sz="4" w:space="4" w:color="auto"/>
        </w:pBdr>
      </w:pPr>
      <w:r>
        <w:rPr>
          <w:noProof/>
          <w:lang w:eastAsia="en-GB"/>
        </w:rPr>
        <w:drawing>
          <wp:inline distT="0" distB="0" distL="0" distR="0" wp14:anchorId="57297DB7" wp14:editId="6DC8C39F">
            <wp:extent cx="4343400" cy="8559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87882F9.tmp"/>
                    <pic:cNvPicPr/>
                  </pic:nvPicPr>
                  <pic:blipFill>
                    <a:blip r:embed="rId17">
                      <a:extLst>
                        <a:ext uri="{28A0092B-C50C-407E-A947-70E740481C1C}">
                          <a14:useLocalDpi xmlns:a14="http://schemas.microsoft.com/office/drawing/2010/main" val="0"/>
                        </a:ext>
                      </a:extLst>
                    </a:blip>
                    <a:stretch>
                      <a:fillRect/>
                    </a:stretch>
                  </pic:blipFill>
                  <pic:spPr>
                    <a:xfrm>
                      <a:off x="0" y="0"/>
                      <a:ext cx="4343807" cy="856060"/>
                    </a:xfrm>
                    <a:prstGeom prst="rect">
                      <a:avLst/>
                    </a:prstGeom>
                  </pic:spPr>
                </pic:pic>
              </a:graphicData>
            </a:graphic>
          </wp:inline>
        </w:drawing>
      </w:r>
    </w:p>
    <w:p w14:paraId="334CC2C3" w14:textId="5BE663BC" w:rsidR="00E41DD7" w:rsidRDefault="00E41DD7">
      <w:r>
        <w:lastRenderedPageBreak/>
        <w:br w:type="page"/>
      </w:r>
    </w:p>
    <w:p w14:paraId="308CFBB7" w14:textId="77777777" w:rsidR="00496F64" w:rsidRDefault="00496F64" w:rsidP="00BB4A94"/>
    <w:p w14:paraId="22D87587" w14:textId="77777777" w:rsidR="00496F64" w:rsidRDefault="00F24C1D" w:rsidP="00F24C1D">
      <w:pPr>
        <w:pBdr>
          <w:top w:val="single" w:sz="4" w:space="1" w:color="auto"/>
          <w:left w:val="single" w:sz="4" w:space="4" w:color="auto"/>
          <w:bottom w:val="single" w:sz="4" w:space="1" w:color="auto"/>
          <w:right w:val="single" w:sz="4" w:space="4" w:color="auto"/>
        </w:pBdr>
      </w:pPr>
      <w:r>
        <w:rPr>
          <w:noProof/>
          <w:lang w:eastAsia="en-GB"/>
        </w:rPr>
        <w:drawing>
          <wp:inline distT="0" distB="0" distL="0" distR="0" wp14:anchorId="4A05AB6A" wp14:editId="568DD6B3">
            <wp:extent cx="1268712" cy="545910"/>
            <wp:effectExtent l="0" t="0" r="8255" b="6985"/>
            <wp:docPr id="3" name="Picture 3" descr="Zonation Conservation planning softw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onation Conservation planning software 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3462" cy="556560"/>
                    </a:xfrm>
                    <a:prstGeom prst="rect">
                      <a:avLst/>
                    </a:prstGeom>
                    <a:noFill/>
                    <a:ln>
                      <a:noFill/>
                    </a:ln>
                  </pic:spPr>
                </pic:pic>
              </a:graphicData>
            </a:graphic>
          </wp:inline>
        </w:drawing>
      </w:r>
      <w:r w:rsidRPr="00F24C1D">
        <w:t xml:space="preserve"> </w:t>
      </w:r>
      <w:hyperlink r:id="rId19" w:anchor="section-14300" w:history="1">
        <w:r w:rsidRPr="008A7C60">
          <w:rPr>
            <w:rStyle w:val="Hyperlink"/>
          </w:rPr>
          <w:t>https://www.helsinki.fi/en/researchgroups/metapopulation-research-centre/software#section-14300</w:t>
        </w:r>
      </w:hyperlink>
    </w:p>
    <w:p w14:paraId="652188D8" w14:textId="186DBCD9" w:rsidR="00F24C1D" w:rsidRDefault="00F24C1D" w:rsidP="00F24C1D">
      <w:pPr>
        <w:pBdr>
          <w:top w:val="single" w:sz="4" w:space="1" w:color="auto"/>
          <w:left w:val="single" w:sz="4" w:space="4" w:color="auto"/>
          <w:bottom w:val="single" w:sz="4" w:space="1" w:color="auto"/>
          <w:right w:val="single" w:sz="4" w:space="4" w:color="auto"/>
        </w:pBdr>
      </w:pPr>
      <w:r w:rsidRPr="00F24C1D">
        <w:t>Zonation produces a hierarchical prioritization of the landscape by iteratively removing the least valuable remaining cell while accounting for connectivity and generalized complementarity</w:t>
      </w:r>
      <w:r w:rsidR="00F062B5">
        <w:t>. That is,</w:t>
      </w:r>
      <w:r>
        <w:t xml:space="preserve"> </w:t>
      </w:r>
      <w:r w:rsidR="00F062B5">
        <w:t xml:space="preserve">it defines and solves a problem using </w:t>
      </w:r>
      <w:r>
        <w:t xml:space="preserve">a set of </w:t>
      </w:r>
      <w:r w:rsidR="00A268B5" w:rsidRPr="00D5616A">
        <w:rPr>
          <w:i/>
        </w:rPr>
        <w:t>greedy</w:t>
      </w:r>
      <w:r w:rsidR="00D5616A" w:rsidRPr="00D5616A">
        <w:rPr>
          <w:i/>
        </w:rPr>
        <w:t xml:space="preserve"> heuristics</w:t>
      </w:r>
      <w:r w:rsidR="00D5616A">
        <w:t xml:space="preserve"> (which assume that locally optimal choices can lead to a global optimum)</w:t>
      </w:r>
      <w:r w:rsidRPr="00F24C1D">
        <w:t>.</w:t>
      </w:r>
      <w:r>
        <w:t xml:space="preserve"> </w:t>
      </w:r>
      <w:r w:rsidR="004913FC">
        <w:t>Its f</w:t>
      </w:r>
      <w:r>
        <w:t xml:space="preserve">ocus </w:t>
      </w:r>
      <w:r w:rsidR="004913FC">
        <w:t xml:space="preserve">is </w:t>
      </w:r>
      <w:r>
        <w:t>on habitat quality and connectivity.</w:t>
      </w:r>
    </w:p>
    <w:p w14:paraId="528BA746" w14:textId="77777777" w:rsidR="000122D9" w:rsidRDefault="000122D9" w:rsidP="00F24C1D">
      <w:pPr>
        <w:pBdr>
          <w:top w:val="single" w:sz="4" w:space="1" w:color="auto"/>
          <w:left w:val="single" w:sz="4" w:space="4" w:color="auto"/>
          <w:bottom w:val="single" w:sz="4" w:space="1" w:color="auto"/>
          <w:right w:val="single" w:sz="4" w:space="4" w:color="auto"/>
        </w:pBdr>
      </w:pPr>
      <w:r>
        <w:rPr>
          <w:noProof/>
          <w:lang w:eastAsia="en-GB"/>
        </w:rPr>
        <w:drawing>
          <wp:inline distT="0" distB="0" distL="0" distR="0" wp14:anchorId="1A727F06" wp14:editId="357FD588">
            <wp:extent cx="5675630" cy="1609725"/>
            <wp:effectExtent l="0" t="0" r="1270" b="9525"/>
            <wp:docPr id="72" name="Picture 72" descr="Courtesy Conservation Biology Informatics Group, University of Helsin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urtesy Conservation Biology Informatics Group, University of Helsinki."/>
                    <pic:cNvPicPr>
                      <a:picLocks noChangeAspect="1" noChangeArrowheads="1"/>
                    </pic:cNvPicPr>
                  </pic:nvPicPr>
                  <pic:blipFill rotWithShape="1">
                    <a:blip r:embed="rId20">
                      <a:extLst>
                        <a:ext uri="{28A0092B-C50C-407E-A947-70E740481C1C}">
                          <a14:useLocalDpi xmlns:a14="http://schemas.microsoft.com/office/drawing/2010/main" val="0"/>
                        </a:ext>
                      </a:extLst>
                    </a:blip>
                    <a:srcRect t="19055" b="29005"/>
                    <a:stretch/>
                  </pic:blipFill>
                  <pic:spPr bwMode="auto">
                    <a:xfrm>
                      <a:off x="0" y="0"/>
                      <a:ext cx="5706975" cy="161861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29D1C58" w14:textId="77777777" w:rsidR="002B69CD" w:rsidRDefault="002B69CD" w:rsidP="002B69CD"/>
    <w:p w14:paraId="705535BB" w14:textId="77777777" w:rsidR="00F24C1D" w:rsidRDefault="00F24C1D" w:rsidP="00ED0332">
      <w:pPr>
        <w:pBdr>
          <w:top w:val="single" w:sz="4" w:space="1" w:color="auto"/>
          <w:left w:val="single" w:sz="4" w:space="4" w:color="auto"/>
          <w:bottom w:val="single" w:sz="4" w:space="1" w:color="auto"/>
          <w:right w:val="single" w:sz="4" w:space="4" w:color="auto"/>
        </w:pBdr>
        <w:shd w:val="clear" w:color="auto" w:fill="FFFFFF"/>
        <w:spacing w:before="300" w:after="150" w:line="240" w:lineRule="auto"/>
        <w:outlineLvl w:val="0"/>
      </w:pPr>
      <w:r w:rsidRPr="00F24C1D">
        <w:rPr>
          <w:rFonts w:ascii="Helvetica" w:eastAsia="Times New Roman" w:hAnsi="Helvetica" w:cs="Times New Roman"/>
          <w:color w:val="317EAC"/>
          <w:kern w:val="36"/>
          <w:sz w:val="54"/>
          <w:szCs w:val="54"/>
          <w:lang w:eastAsia="en-GB"/>
        </w:rPr>
        <w:t>Prioritizr</w:t>
      </w:r>
      <w:r>
        <w:rPr>
          <w:rFonts w:ascii="Helvetica" w:eastAsia="Times New Roman" w:hAnsi="Helvetica" w:cs="Times New Roman"/>
          <w:color w:val="317EAC"/>
          <w:kern w:val="36"/>
          <w:sz w:val="54"/>
          <w:szCs w:val="54"/>
          <w:lang w:eastAsia="en-GB"/>
        </w:rPr>
        <w:t xml:space="preserve"> </w:t>
      </w:r>
      <w:hyperlink r:id="rId21" w:history="1">
        <w:r w:rsidRPr="008A7C60">
          <w:rPr>
            <w:rStyle w:val="Hyperlink"/>
          </w:rPr>
          <w:t>https://CRAN.R-project.org/package=prioritizr</w:t>
        </w:r>
      </w:hyperlink>
      <w:r>
        <w:t xml:space="preserve"> </w:t>
      </w:r>
      <w:r w:rsidR="00ED0332">
        <w:t xml:space="preserve">      </w:t>
      </w:r>
      <w:r w:rsidR="00ED0332">
        <w:rPr>
          <w:noProof/>
          <w:lang w:eastAsia="en-GB"/>
        </w:rPr>
        <w:drawing>
          <wp:inline distT="0" distB="0" distL="0" distR="0" wp14:anchorId="042F9FC5" wp14:editId="3211087B">
            <wp:extent cx="414345" cy="313898"/>
            <wp:effectExtent l="0" t="0" r="5080" b="0"/>
            <wp:docPr id="7" name="Picture 7" descr="Image result for r cra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r cran log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8260" cy="332015"/>
                    </a:xfrm>
                    <a:prstGeom prst="rect">
                      <a:avLst/>
                    </a:prstGeom>
                    <a:noFill/>
                    <a:ln>
                      <a:noFill/>
                    </a:ln>
                  </pic:spPr>
                </pic:pic>
              </a:graphicData>
            </a:graphic>
          </wp:inline>
        </w:drawing>
      </w:r>
    </w:p>
    <w:p w14:paraId="0FFB3801" w14:textId="77777777" w:rsidR="000122D9" w:rsidRDefault="00F24C1D" w:rsidP="00ED0332">
      <w:pPr>
        <w:pBdr>
          <w:top w:val="single" w:sz="4" w:space="1" w:color="auto"/>
          <w:left w:val="single" w:sz="4" w:space="4" w:color="auto"/>
          <w:bottom w:val="single" w:sz="4" w:space="1" w:color="auto"/>
          <w:right w:val="single" w:sz="4" w:space="4" w:color="auto"/>
        </w:pBdr>
        <w:rPr>
          <w:lang w:eastAsia="en-GB"/>
        </w:rPr>
      </w:pPr>
      <w:r w:rsidRPr="00F24C1D">
        <w:rPr>
          <w:lang w:eastAsia="en-GB"/>
        </w:rPr>
        <w:t xml:space="preserve">Prioritizr is an R package for solving systematic conservation prioritization problems </w:t>
      </w:r>
      <w:r w:rsidRPr="004913FC">
        <w:rPr>
          <w:lang w:eastAsia="en-GB"/>
        </w:rPr>
        <w:t>using</w:t>
      </w:r>
      <w:r w:rsidR="004913FC">
        <w:rPr>
          <w:i/>
          <w:lang w:eastAsia="en-GB"/>
        </w:rPr>
        <w:t xml:space="preserve"> </w:t>
      </w:r>
      <w:r w:rsidR="004913FC">
        <w:rPr>
          <w:lang w:eastAsia="en-GB"/>
        </w:rPr>
        <w:t>linear or</w:t>
      </w:r>
      <w:r w:rsidRPr="00D5616A">
        <w:rPr>
          <w:i/>
          <w:lang w:eastAsia="en-GB"/>
        </w:rPr>
        <w:t xml:space="preserve"> integer linear programming (ILP)</w:t>
      </w:r>
      <w:r w:rsidRPr="00F24C1D">
        <w:rPr>
          <w:lang w:eastAsia="en-GB"/>
        </w:rPr>
        <w:t xml:space="preserve"> techniques. The package offers a flexible interface for creating conservation problems using a range of different objectives and constraints that can be tailored to the specific needs of the conservation planner. Conservation problems can be solved using a variety of commercial and open-source exact algorithm solvers. In contrast to the algorithms conventionally used to solve conservation problems, such as greedy heuristics or simulated annealing, the ILP algorithms used by prioritizr </w:t>
      </w:r>
      <w:r w:rsidR="00ED0332">
        <w:rPr>
          <w:lang w:eastAsia="en-GB"/>
        </w:rPr>
        <w:t xml:space="preserve">(implemented via Gurobi, lpsymphony, or Rsymphony) </w:t>
      </w:r>
      <w:r w:rsidRPr="00F24C1D">
        <w:rPr>
          <w:lang w:eastAsia="en-GB"/>
        </w:rPr>
        <w:t xml:space="preserve">are guaranteed to find optimal solutions. </w:t>
      </w:r>
    </w:p>
    <w:p w14:paraId="33A03596" w14:textId="77777777" w:rsidR="00F24C1D" w:rsidRDefault="00ED0332" w:rsidP="00ED0332">
      <w:pPr>
        <w:pBdr>
          <w:top w:val="single" w:sz="4" w:space="1" w:color="auto"/>
          <w:left w:val="single" w:sz="4" w:space="4" w:color="auto"/>
          <w:bottom w:val="single" w:sz="4" w:space="1" w:color="auto"/>
          <w:right w:val="single" w:sz="4" w:space="4" w:color="auto"/>
        </w:pBdr>
        <w:rPr>
          <w:lang w:eastAsia="en-GB"/>
        </w:rPr>
      </w:pPr>
      <w:r>
        <w:rPr>
          <w:lang w:eastAsia="en-GB"/>
        </w:rPr>
        <w:t xml:space="preserve">The basic problem is </w:t>
      </w:r>
      <w:r w:rsidR="000122D9">
        <w:rPr>
          <w:lang w:eastAsia="en-GB"/>
        </w:rPr>
        <w:t>inherited from</w:t>
      </w:r>
      <w:r>
        <w:rPr>
          <w:lang w:eastAsia="en-GB"/>
        </w:rPr>
        <w:t xml:space="preserve"> Marxan, but a linearization of the otherwise non-linear connectivity specifications can allow LP/ILP methods which can</w:t>
      </w:r>
      <w:r w:rsidR="00F24C1D" w:rsidRPr="00F24C1D">
        <w:rPr>
          <w:lang w:eastAsia="en-GB"/>
        </w:rPr>
        <w:t xml:space="preserve"> find much cheaper solutions </w:t>
      </w:r>
      <w:r>
        <w:rPr>
          <w:lang w:eastAsia="en-GB"/>
        </w:rPr>
        <w:t xml:space="preserve">of known optimality, often </w:t>
      </w:r>
      <w:r w:rsidR="00F24C1D" w:rsidRPr="00F24C1D">
        <w:rPr>
          <w:lang w:eastAsia="en-GB"/>
        </w:rPr>
        <w:t>in a much shorter period of time than Marxan (Beyer et al. 2016).</w:t>
      </w:r>
      <w:r w:rsidR="00A268B5">
        <w:rPr>
          <w:lang w:eastAsia="en-GB"/>
        </w:rPr>
        <w:t xml:space="preserve"> Currently developed to include the basic Marxan options, but also has options for including phylogenetic representation, among a number of alternate problem formulations.</w:t>
      </w:r>
    </w:p>
    <w:p w14:paraId="24349050" w14:textId="77777777" w:rsidR="00ED0332" w:rsidRPr="00F24C1D" w:rsidRDefault="00ED0332" w:rsidP="00ED0332">
      <w:pPr>
        <w:pBdr>
          <w:top w:val="single" w:sz="4" w:space="1" w:color="auto"/>
          <w:left w:val="single" w:sz="4" w:space="4" w:color="auto"/>
          <w:bottom w:val="single" w:sz="4" w:space="1" w:color="auto"/>
          <w:right w:val="single" w:sz="4" w:space="4" w:color="auto"/>
        </w:pBdr>
        <w:rPr>
          <w:lang w:eastAsia="en-GB"/>
        </w:rPr>
      </w:pPr>
      <w:r w:rsidRPr="00E26699">
        <w:rPr>
          <w:b/>
          <w:lang w:eastAsia="en-GB"/>
        </w:rPr>
        <w:t>We will be using this, with raster-based input</w:t>
      </w:r>
      <w:r w:rsidR="00A268B5" w:rsidRPr="00E26699">
        <w:rPr>
          <w:b/>
          <w:lang w:eastAsia="en-GB"/>
        </w:rPr>
        <w:t>, and a mi</w:t>
      </w:r>
      <w:r w:rsidR="00E26699">
        <w:rPr>
          <w:b/>
          <w:lang w:eastAsia="en-GB"/>
        </w:rPr>
        <w:t>ni</w:t>
      </w:r>
      <w:r w:rsidR="00A268B5" w:rsidRPr="00E26699">
        <w:rPr>
          <w:b/>
          <w:lang w:eastAsia="en-GB"/>
        </w:rPr>
        <w:t>mum set objective</w:t>
      </w:r>
      <w:r>
        <w:rPr>
          <w:lang w:eastAsia="en-GB"/>
        </w:rPr>
        <w:t>. It also handles some input in shapefiles, or as text files demanded by Marxan.</w:t>
      </w:r>
    </w:p>
    <w:p w14:paraId="0F911838" w14:textId="77777777" w:rsidR="00ED0332" w:rsidRDefault="004913FC" w:rsidP="00ED0332">
      <w:r>
        <w:br w:type="page"/>
      </w:r>
    </w:p>
    <w:p w14:paraId="4C5AD6F0" w14:textId="77777777" w:rsidR="00A268B5" w:rsidRDefault="00A268B5" w:rsidP="00A268B5">
      <w:pPr>
        <w:pStyle w:val="Heading1"/>
      </w:pPr>
      <w:r>
        <w:t>The Minimum Set Objective</w:t>
      </w:r>
    </w:p>
    <w:p w14:paraId="53F490AD" w14:textId="77777777" w:rsidR="00D5616A" w:rsidRDefault="00D5616A" w:rsidP="00A268B5">
      <w:r>
        <w:t>Conservation prioritization is often set as a ‘minimum set objective’</w:t>
      </w:r>
      <w:r w:rsidR="00BC1AC4">
        <w:t>, aka</w:t>
      </w:r>
      <w:r w:rsidR="000122D9">
        <w:t xml:space="preserve"> the ‘knapsack’ problem:</w:t>
      </w:r>
      <w:r>
        <w:t xml:space="preserve"> </w:t>
      </w:r>
    </w:p>
    <w:p w14:paraId="685F0E5E" w14:textId="77777777" w:rsidR="00B306B8" w:rsidRDefault="00B306B8" w:rsidP="00A268B5"/>
    <w:p w14:paraId="21B71DF7" w14:textId="77777777" w:rsidR="00D5616A" w:rsidRDefault="000122D9" w:rsidP="00A268B5">
      <w:r>
        <w:rPr>
          <w:noProof/>
          <w:lang w:eastAsia="en-GB"/>
        </w:rPr>
        <w:drawing>
          <wp:inline distT="0" distB="0" distL="0" distR="0" wp14:anchorId="527F2E33" wp14:editId="741C3A5C">
            <wp:extent cx="5731510" cy="28600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78616.tmp"/>
                    <pic:cNvPicPr/>
                  </pic:nvPicPr>
                  <pic:blipFill>
                    <a:blip r:embed="rId23">
                      <a:extLst>
                        <a:ext uri="{28A0092B-C50C-407E-A947-70E740481C1C}">
                          <a14:useLocalDpi xmlns:a14="http://schemas.microsoft.com/office/drawing/2010/main" val="0"/>
                        </a:ext>
                      </a:extLst>
                    </a:blip>
                    <a:stretch>
                      <a:fillRect/>
                    </a:stretch>
                  </pic:blipFill>
                  <pic:spPr>
                    <a:xfrm>
                      <a:off x="0" y="0"/>
                      <a:ext cx="5731510" cy="2860040"/>
                    </a:xfrm>
                    <a:prstGeom prst="rect">
                      <a:avLst/>
                    </a:prstGeom>
                  </pic:spPr>
                </pic:pic>
              </a:graphicData>
            </a:graphic>
          </wp:inline>
        </w:drawing>
      </w:r>
    </w:p>
    <w:p w14:paraId="09056334" w14:textId="77777777" w:rsidR="00B306B8" w:rsidRDefault="00B306B8" w:rsidP="00A268B5"/>
    <w:p w14:paraId="2EBB6688" w14:textId="77777777" w:rsidR="00A268B5" w:rsidRDefault="00A268B5" w:rsidP="00A268B5">
      <w:r>
        <w:t xml:space="preserve">In the context of systematic reserve design, the minimum set objective function seeks to find the set of planning units that minimizes the overall cost of a reserve network, while meeting a set of representation targets for the conservation features. </w:t>
      </w:r>
    </w:p>
    <w:p w14:paraId="6659426D" w14:textId="77777777" w:rsidR="00B306B8" w:rsidRDefault="00B306B8" w:rsidP="00A268B5"/>
    <w:p w14:paraId="09563355" w14:textId="77777777" w:rsidR="00A268B5" w:rsidRDefault="00A268B5" w:rsidP="00A268B5">
      <w:r>
        <w:t xml:space="preserve">The </w:t>
      </w:r>
      <w:r w:rsidR="00E26699">
        <w:t xml:space="preserve">basic </w:t>
      </w:r>
      <w:r>
        <w:t xml:space="preserve">reserve design problem for the minimum set objective function can be expressed mathematically for </w:t>
      </w:r>
      <m:oMath>
        <m:r>
          <w:rPr>
            <w:rFonts w:ascii="Cambria Math" w:hAnsi="Cambria Math"/>
          </w:rPr>
          <m:t>n</m:t>
        </m:r>
      </m:oMath>
      <w:r>
        <w:t xml:space="preserve"> planning units as:</w:t>
      </w:r>
    </w:p>
    <w:p w14:paraId="4AFBEE4A" w14:textId="77777777" w:rsidR="00A268B5" w:rsidRPr="002907B3" w:rsidRDefault="00A268B5" w:rsidP="00A268B5">
      <w:pPr>
        <w:rPr>
          <w:rFonts w:eastAsiaTheme="minorEastAsia"/>
        </w:rPr>
      </w:pPr>
      <m:oMathPara>
        <m:oMathParaPr>
          <m:jc m:val="left"/>
        </m:oMathParaPr>
        <m:oMath>
          <m:r>
            <w:rPr>
              <w:rFonts w:ascii="Cambria Math" w:hAnsi="Cambria Math"/>
            </w:rPr>
            <m:t>Minimize</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c</m:t>
                  </m:r>
                </m:e>
                <m:sub>
                  <m:r>
                    <w:rPr>
                      <w:rFonts w:ascii="Cambria Math" w:hAnsi="Cambria Math"/>
                    </w:rPr>
                    <m:t>i</m:t>
                  </m:r>
                </m:sub>
              </m:sSub>
            </m:e>
          </m:nary>
        </m:oMath>
      </m:oMathPara>
    </w:p>
    <w:p w14:paraId="3DF15F61" w14:textId="77777777" w:rsidR="00A268B5" w:rsidRPr="002907B3" w:rsidRDefault="00A268B5" w:rsidP="00A268B5">
      <m:oMathPara>
        <m:oMathParaPr>
          <m:jc m:val="left"/>
        </m:oMathParaPr>
        <m:oMath>
          <m:r>
            <w:rPr>
              <w:rFonts w:ascii="Cambria Math" w:hAnsi="Cambria Math"/>
            </w:rPr>
            <m:t xml:space="preserve">subject to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r</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cs="Cambria Math"/>
            </w:rPr>
            <m:t>∀</m:t>
          </m:r>
          <m:r>
            <w:rPr>
              <w:rFonts w:ascii="Cambria Math" w:hAnsi="Cambria Math"/>
            </w:rPr>
            <m:t xml:space="preserve"> i</m:t>
          </m:r>
        </m:oMath>
      </m:oMathPara>
    </w:p>
    <w:p w14:paraId="6FE4E58D" w14:textId="77777777" w:rsidR="004913FC" w:rsidRDefault="00A268B5" w:rsidP="00A268B5">
      <w:r>
        <w:t xml:space="preserve">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is a binary decision variable specifying whether planning unit </w:t>
      </w:r>
      <m:oMath>
        <m:r>
          <w:rPr>
            <w:rFonts w:ascii="Cambria Math" w:hAnsi="Cambria Math"/>
          </w:rPr>
          <m:t>i</m:t>
        </m:r>
      </m:oMath>
      <w:r>
        <w:t xml:space="preserve"> has been selected (1) or not (0),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is the cost of planning unit </w:t>
      </w:r>
      <m:oMath>
        <m:r>
          <w:rPr>
            <w:rFonts w:ascii="Cambria Math" w:hAnsi="Cambria Math"/>
          </w:rPr>
          <m:t>i</m:t>
        </m:r>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t xml:space="preserve"> is the representation level of feature </w:t>
      </w:r>
      <m:oMath>
        <m:r>
          <w:rPr>
            <w:rFonts w:ascii="Cambria Math" w:hAnsi="Cambria Math"/>
          </w:rPr>
          <m:t>i</m:t>
        </m:r>
      </m:oMath>
      <w:r>
        <w:t xml:space="preserve"> in planning unit </w:t>
      </w:r>
      <m:oMath>
        <m:r>
          <w:rPr>
            <w:rFonts w:ascii="Cambria Math" w:hAnsi="Cambria Math"/>
          </w:rPr>
          <m:t>j</m:t>
        </m:r>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is the target for feature </w:t>
      </w:r>
      <m:oMath>
        <m:r>
          <w:rPr>
            <w:rFonts w:ascii="Cambria Math" w:hAnsi="Cambria Math"/>
          </w:rPr>
          <m:t>i</m:t>
        </m:r>
      </m:oMath>
      <w:r>
        <w:t xml:space="preserve">. The first term is the objective function and the second is the set of constraints. In words this says </w:t>
      </w:r>
      <w:r w:rsidR="00E26699">
        <w:t>‘</w:t>
      </w:r>
      <w:r>
        <w:t>find the set of planning units that meets all the representation targets while minimizing the overall cost</w:t>
      </w:r>
      <w:r w:rsidR="00E26699">
        <w:t>’</w:t>
      </w:r>
      <w:r>
        <w:t>.</w:t>
      </w:r>
      <w:r w:rsidR="00E26699" w:rsidRPr="00E26699">
        <w:t xml:space="preserve"> </w:t>
      </w:r>
      <w:r w:rsidR="00E26699">
        <w:t xml:space="preserve">This objective is </w:t>
      </w:r>
      <w:r w:rsidR="00E26699" w:rsidRPr="00E26699">
        <w:rPr>
          <w:i/>
        </w:rPr>
        <w:t>equivalent to</w:t>
      </w:r>
      <w:r w:rsidR="00E26699">
        <w:t xml:space="preserve"> a simplified Marxan reserve design problem, with the Boundary Length Modifier (BLM) set to zero. </w:t>
      </w:r>
      <w:r w:rsidR="000D750D">
        <w:t>The BLM option adds to the minimization objective a sum of the exposed bounda</w:t>
      </w:r>
      <w:r w:rsidR="002907B3">
        <w:t>ry length of the selected cells, in shorthand:</w:t>
      </w:r>
      <w:r w:rsidR="004913FC">
        <w:br w:type="page"/>
      </w:r>
    </w:p>
    <w:p w14:paraId="3B473FD8" w14:textId="77777777" w:rsidR="00A268B5" w:rsidRDefault="004913FC" w:rsidP="00A268B5">
      <w:r>
        <w:rPr>
          <w:noProof/>
          <w:lang w:eastAsia="en-GB"/>
        </w:rPr>
        <w:drawing>
          <wp:anchor distT="0" distB="0" distL="114300" distR="114300" simplePos="0" relativeHeight="251722752" behindDoc="1" locked="0" layoutInCell="1" allowOverlap="1" wp14:anchorId="79F7C179" wp14:editId="30C62815">
            <wp:simplePos x="0" y="0"/>
            <wp:positionH relativeFrom="margin">
              <wp:posOffset>3429000</wp:posOffset>
            </wp:positionH>
            <wp:positionV relativeFrom="paragraph">
              <wp:posOffset>-457200</wp:posOffset>
            </wp:positionV>
            <wp:extent cx="2556510" cy="1457325"/>
            <wp:effectExtent l="0" t="0" r="8890" b="0"/>
            <wp:wrapTight wrapText="bothSides">
              <wp:wrapPolygon edited="0">
                <wp:start x="0" y="0"/>
                <wp:lineTo x="0" y="21082"/>
                <wp:lineTo x="21461" y="21082"/>
                <wp:lineTo x="21461" y="0"/>
                <wp:lineTo x="0" y="0"/>
              </wp:wrapPolygon>
            </wp:wrapTight>
            <wp:docPr id="74" name="Picture 74" descr="Image result for marxan boundary length mod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arxan boundary length modifier"/>
                    <pic:cNvPicPr>
                      <a:picLocks noChangeAspect="1" noChangeArrowheads="1"/>
                    </pic:cNvPicPr>
                  </pic:nvPicPr>
                  <pic:blipFill rotWithShape="1">
                    <a:blip r:embed="rId24">
                      <a:extLst>
                        <a:ext uri="{28A0092B-C50C-407E-A947-70E740481C1C}">
                          <a14:useLocalDpi xmlns:a14="http://schemas.microsoft.com/office/drawing/2010/main" val="0"/>
                        </a:ext>
                      </a:extLst>
                    </a:blip>
                    <a:srcRect l="39727" t="52593" r="27020" b="20871"/>
                    <a:stretch/>
                  </pic:blipFill>
                  <pic:spPr bwMode="auto">
                    <a:xfrm>
                      <a:off x="0" y="0"/>
                      <a:ext cx="2556510" cy="145732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9116B" w14:textId="77777777" w:rsidR="002907B3" w:rsidRPr="002907B3" w:rsidRDefault="002907B3" w:rsidP="00A268B5">
      <m:oMathPara>
        <m:oMathParaPr>
          <m:jc m:val="left"/>
        </m:oMathParaPr>
        <m:oMath>
          <m:r>
            <w:rPr>
              <w:rFonts w:ascii="Cambria Math" w:hAnsi="Cambria Math"/>
            </w:rPr>
            <m:t>Minimize</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+blm</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boundary length</m:t>
              </m:r>
            </m:e>
          </m:nary>
        </m:oMath>
      </m:oMathPara>
    </w:p>
    <w:p w14:paraId="54CE0871" w14:textId="77777777" w:rsidR="000122D9" w:rsidRDefault="000122D9" w:rsidP="00A268B5"/>
    <w:p w14:paraId="7F26B755" w14:textId="77777777" w:rsidR="002907B3" w:rsidRDefault="002907B3" w:rsidP="00A268B5">
      <w:r>
        <w:t xml:space="preserve">Where </w:t>
      </w:r>
      <w:r w:rsidRPr="002907B3">
        <w:rPr>
          <w:i/>
        </w:rPr>
        <w:t>blm</w:t>
      </w:r>
      <w:r>
        <w:t xml:space="preserve"> is a multiplier,</w:t>
      </w:r>
      <w:r w:rsidR="00BC1AC4">
        <w:t xml:space="preserve"> so we can scale how much effect the boundary costs have on the final solution,</w:t>
      </w:r>
      <w:r>
        <w:t xml:space="preserve"> and the </w:t>
      </w:r>
      <w:r w:rsidRPr="002907B3">
        <w:rPr>
          <w:i/>
        </w:rPr>
        <w:t>boundary length</w:t>
      </w:r>
      <w:r>
        <w:t xml:space="preserve"> is the length of the exposed boundary of selected PU’s</w:t>
      </w:r>
      <w:r w:rsidR="00BC1AC4">
        <w:t>.</w:t>
      </w:r>
      <w:r w:rsidR="00D5645D">
        <w:t xml:space="preserve"> We’ll explore this a bit more in the examples.</w:t>
      </w:r>
    </w:p>
    <w:p w14:paraId="0B542162" w14:textId="77777777" w:rsidR="00E26699" w:rsidRDefault="00E26699" w:rsidP="00E26699">
      <w:pPr>
        <w:pStyle w:val="Heading2"/>
      </w:pPr>
      <w:r>
        <w:t>A note on data preparation</w:t>
      </w:r>
    </w:p>
    <w:p w14:paraId="3591567D" w14:textId="77777777" w:rsidR="00E26699" w:rsidRDefault="00E26699" w:rsidP="00E26699">
      <w:r>
        <w:t>Often the collation and preparation of the data are the most time consuming aspects of systematic conservation prioritization exercises. This includes defining the study area and the problem formulation, developing models, error checking collated data and models, and getting everything aligned and into the right formats. There are many, many decisions made along the way, and it is not unusual for this task to take up over a year.</w:t>
      </w:r>
    </w:p>
    <w:p w14:paraId="23AFC17E" w14:textId="029D973F" w:rsidR="00B306B8" w:rsidRDefault="006B69C6" w:rsidP="00B306B8">
      <w:pPr>
        <w:pStyle w:val="Heading1"/>
      </w:pPr>
      <w:r>
        <w:t>How does Prioritizr do on our simple problem?</w:t>
      </w:r>
    </w:p>
    <w:p w14:paraId="289ECE93" w14:textId="277EF119" w:rsidR="00B306B8" w:rsidRDefault="006B69C6" w:rsidP="00B306B8">
      <w:r>
        <w:t>Let’s see, and in the process become a little more familiar with R</w:t>
      </w:r>
      <w:r w:rsidR="00B306B8">
        <w:t>. We will:</w:t>
      </w:r>
    </w:p>
    <w:p w14:paraId="6F67A209" w14:textId="77777777" w:rsidR="00B306B8" w:rsidRDefault="00BC1AC4" w:rsidP="00B306B8">
      <w:pPr>
        <w:pStyle w:val="ListParagraph"/>
        <w:numPr>
          <w:ilvl w:val="0"/>
          <w:numId w:val="5"/>
        </w:numPr>
      </w:pPr>
      <w:r>
        <w:t>O</w:t>
      </w:r>
      <w:r w:rsidR="00B306B8">
        <w:t>pen R via RStudio</w:t>
      </w:r>
    </w:p>
    <w:p w14:paraId="75C01BCB" w14:textId="77777777" w:rsidR="00B306B8" w:rsidRDefault="00BC1AC4" w:rsidP="00B306B8">
      <w:pPr>
        <w:pStyle w:val="ListParagraph"/>
        <w:numPr>
          <w:ilvl w:val="0"/>
          <w:numId w:val="5"/>
        </w:numPr>
      </w:pPr>
      <w:r>
        <w:t>I</w:t>
      </w:r>
      <w:r w:rsidR="00B306B8">
        <w:t>nstall and load all the required packages</w:t>
      </w:r>
    </w:p>
    <w:p w14:paraId="65F72392" w14:textId="77777777" w:rsidR="00B306B8" w:rsidRDefault="00BC1AC4" w:rsidP="00B306B8">
      <w:pPr>
        <w:pStyle w:val="ListParagraph"/>
        <w:numPr>
          <w:ilvl w:val="0"/>
          <w:numId w:val="5"/>
        </w:numPr>
      </w:pPr>
      <w:r>
        <w:t>L</w:t>
      </w:r>
      <w:r w:rsidR="00B306B8">
        <w:t>oad and explore the example data</w:t>
      </w:r>
    </w:p>
    <w:p w14:paraId="5D9CE4F9" w14:textId="77777777" w:rsidR="00B306B8" w:rsidRDefault="00B306B8" w:rsidP="00B306B8">
      <w:pPr>
        <w:pStyle w:val="ListParagraph"/>
        <w:numPr>
          <w:ilvl w:val="0"/>
          <w:numId w:val="5"/>
        </w:numPr>
      </w:pPr>
      <w:r>
        <w:t>Use Prioritizr to solve the problem</w:t>
      </w:r>
    </w:p>
    <w:p w14:paraId="60B14887" w14:textId="4FD955F4" w:rsidR="00B306B8" w:rsidRPr="00B306B8" w:rsidRDefault="006B69C6" w:rsidP="00B306B8">
      <w:r>
        <w:t>Open</w:t>
      </w:r>
      <w:r w:rsidR="00B306B8">
        <w:t xml:space="preserve"> the Example_1.html file by double clicking on it, and follow the instructions therein.</w:t>
      </w:r>
    </w:p>
    <w:p w14:paraId="0C384CB2" w14:textId="566C33E8" w:rsidR="004913FC" w:rsidRDefault="002A6391" w:rsidP="0077007A">
      <w:pPr>
        <w:pStyle w:val="Heading1"/>
      </w:pPr>
      <w:r>
        <w:t>NADC case study</w:t>
      </w:r>
    </w:p>
    <w:p w14:paraId="101039BB" w14:textId="70C19A15" w:rsidR="006B69C6" w:rsidRPr="006B69C6" w:rsidRDefault="006B69C6" w:rsidP="006B69C6">
      <w:r>
        <w:t>The example above was pretty simplified. Let’s have a look at a slightly more realistic problem.</w:t>
      </w:r>
    </w:p>
    <w:p w14:paraId="66E3007C" w14:textId="77777777" w:rsidR="002A6391" w:rsidRDefault="002A6391" w:rsidP="000F5A93">
      <w:pPr>
        <w:pStyle w:val="Heading2"/>
      </w:pPr>
      <w:r>
        <w:t>Study area</w:t>
      </w:r>
    </w:p>
    <w:p w14:paraId="2D967B40" w14:textId="77777777" w:rsidR="002A6391" w:rsidRDefault="002A6391" w:rsidP="002A6391">
      <w:r>
        <w:t xml:space="preserve">Our study region is located in the </w:t>
      </w:r>
      <w:r w:rsidR="00501ED1">
        <w:t xml:space="preserve">semi-arid </w:t>
      </w:r>
      <w:r>
        <w:t>Northern Argentinian Dry Chaco, and covers ~172,800 km</w:t>
      </w:r>
      <w:r w:rsidRPr="00BC1AC4">
        <w:rPr>
          <w:vertAlign w:val="superscript"/>
        </w:rPr>
        <w:t>2</w:t>
      </w:r>
      <w:r>
        <w:t xml:space="preserve"> across </w:t>
      </w:r>
      <w:r w:rsidR="00501ED1">
        <w:t xml:space="preserve">Salta, </w:t>
      </w:r>
      <w:r>
        <w:t>Santiago del Estero</w:t>
      </w:r>
      <w:r w:rsidR="00501ED1">
        <w:t>,</w:t>
      </w:r>
      <w:r>
        <w:t xml:space="preserve"> Chaco and Formosa provinces. The landscape is a mosaic dominated by medium-tall (16-18m) semi-deciduous dry forests with shrubby understory, some natural grassland and flooded </w:t>
      </w:r>
      <w:r w:rsidR="00E26699">
        <w:t>savannahs</w:t>
      </w:r>
      <w:r>
        <w:t>. Biodiversity includes 46 tree species, over 400 bird species, over 30 amphibian species and around 145 mammal species.</w:t>
      </w:r>
    </w:p>
    <w:p w14:paraId="010316CD" w14:textId="77777777" w:rsidR="00BC1AC4" w:rsidRDefault="00BC1AC4" w:rsidP="002A6391">
      <w:r>
        <w:rPr>
          <w:noProof/>
          <w:lang w:eastAsia="en-GB"/>
        </w:rPr>
        <w:drawing>
          <wp:inline distT="0" distB="0" distL="0" distR="0" wp14:anchorId="3CFC8179" wp14:editId="3DFFE29D">
            <wp:extent cx="5731510" cy="4362672"/>
            <wp:effectExtent l="0" t="0" r="2540" b="0"/>
            <wp:docPr id="75" name="Picture 75" descr="https://ars.els-cdn.com/content/image/1-s2.0-S0140196315001159-g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s.els-cdn.com/content/image/1-s2.0-S0140196315001159-gr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362672"/>
                    </a:xfrm>
                    <a:prstGeom prst="rect">
                      <a:avLst/>
                    </a:prstGeom>
                    <a:noFill/>
                    <a:ln>
                      <a:noFill/>
                    </a:ln>
                  </pic:spPr>
                </pic:pic>
              </a:graphicData>
            </a:graphic>
          </wp:inline>
        </w:drawing>
      </w:r>
    </w:p>
    <w:p w14:paraId="6E8E7410" w14:textId="77777777" w:rsidR="00BC1AC4" w:rsidRDefault="00BC1AC4" w:rsidP="002A6391">
      <w:pPr>
        <w:rPr>
          <w:sz w:val="18"/>
        </w:rPr>
      </w:pPr>
      <w:r w:rsidRPr="00BC1AC4">
        <w:rPr>
          <w:sz w:val="18"/>
        </w:rPr>
        <w:t xml:space="preserve">Figure from Gasparri et al 2015 </w:t>
      </w:r>
      <w:hyperlink r:id="rId26" w:history="1">
        <w:r w:rsidRPr="00D52872">
          <w:rPr>
            <w:rStyle w:val="Hyperlink"/>
            <w:sz w:val="18"/>
          </w:rPr>
          <w:t>https://doi.org/10.1016/j.jaridenv.2015.05.005</w:t>
        </w:r>
      </w:hyperlink>
    </w:p>
    <w:p w14:paraId="6A076F7D" w14:textId="77777777" w:rsidR="00BC1AC4" w:rsidRDefault="00727210" w:rsidP="002A6391">
      <w:pPr>
        <w:rPr>
          <w:noProof/>
          <w:lang w:eastAsia="en-GB"/>
        </w:rPr>
      </w:pPr>
      <w:r>
        <w:rPr>
          <w:noProof/>
          <w:lang w:eastAsia="en-GB"/>
        </w:rPr>
        <w:drawing>
          <wp:inline distT="0" distB="0" distL="0" distR="0" wp14:anchorId="1CA56AD8" wp14:editId="110090BA">
            <wp:extent cx="2765009" cy="207391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86252" cy="2089843"/>
                    </a:xfrm>
                    <a:prstGeom prst="rect">
                      <a:avLst/>
                    </a:prstGeom>
                  </pic:spPr>
                </pic:pic>
              </a:graphicData>
            </a:graphic>
          </wp:inline>
        </w:drawing>
      </w:r>
      <w:r>
        <w:rPr>
          <w:noProof/>
          <w:lang w:eastAsia="en-GB"/>
        </w:rPr>
        <w:drawing>
          <wp:inline distT="0" distB="0" distL="0" distR="0" wp14:anchorId="5DBCE225" wp14:editId="323C9696">
            <wp:extent cx="2767550" cy="207581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5945" cy="2104613"/>
                    </a:xfrm>
                    <a:prstGeom prst="rect">
                      <a:avLst/>
                    </a:prstGeom>
                  </pic:spPr>
                </pic:pic>
              </a:graphicData>
            </a:graphic>
          </wp:inline>
        </w:drawing>
      </w:r>
      <w:r w:rsidRPr="00727210">
        <w:rPr>
          <w:noProof/>
          <w:lang w:eastAsia="en-GB"/>
        </w:rPr>
        <w:t xml:space="preserve"> </w:t>
      </w:r>
    </w:p>
    <w:p w14:paraId="3A4D0685" w14:textId="77777777" w:rsidR="00727210" w:rsidRPr="00727210" w:rsidRDefault="00727210" w:rsidP="002A6391">
      <w:pPr>
        <w:rPr>
          <w:sz w:val="14"/>
        </w:rPr>
      </w:pPr>
      <w:r w:rsidRPr="00727210">
        <w:rPr>
          <w:noProof/>
          <w:sz w:val="18"/>
          <w:lang w:eastAsia="en-GB"/>
        </w:rPr>
        <w:t>Camera trap photos from Asun.</w:t>
      </w:r>
    </w:p>
    <w:p w14:paraId="37FFFCAD" w14:textId="77777777" w:rsidR="002A6391" w:rsidRDefault="002A6391" w:rsidP="002A6391">
      <w:r>
        <w:t xml:space="preserve">The study region has a long history of human use, characterized by extensive livestock ranching, mainly of cattle, and selective logging. For the last few decades, </w:t>
      </w:r>
      <w:r w:rsidR="00501ED1">
        <w:t>there has been a hotspot of deforestation associated with expansion of cattle and cropping. T</w:t>
      </w:r>
      <w:r>
        <w:t>he current actors include:</w:t>
      </w:r>
    </w:p>
    <w:p w14:paraId="728D42F3" w14:textId="77777777" w:rsidR="002A6391" w:rsidRDefault="002A6391" w:rsidP="002A6391">
      <w:pPr>
        <w:pStyle w:val="ListParagraph"/>
        <w:numPr>
          <w:ilvl w:val="0"/>
          <w:numId w:val="1"/>
        </w:numPr>
      </w:pPr>
      <w:r>
        <w:t>Smallholder forest livestock systems: mainly subsistence raising of cattle or goats, under a forest cover. Grazing removes some undergrowth, e.g. around watering points, but rarely full deforestation. Limited cropping for fodder.</w:t>
      </w:r>
    </w:p>
    <w:p w14:paraId="304E56C5" w14:textId="77777777" w:rsidR="002A6391" w:rsidRDefault="002A6391" w:rsidP="002A6391">
      <w:pPr>
        <w:pStyle w:val="ListParagraph"/>
        <w:numPr>
          <w:ilvl w:val="0"/>
          <w:numId w:val="1"/>
        </w:numPr>
      </w:pPr>
      <w:r>
        <w:t>Several indigenous communities: mainly in Formosa province, where the communities of the Toba qom, Pilagá and Wichí manage their land. These communities typically practice subsistence hunting, fishing and fruit gathering, charcoal and firewood production, handicrafts</w:t>
      </w:r>
      <w:r w:rsidR="006271D8">
        <w:t>, and limited cropping and livestock</w:t>
      </w:r>
      <w:r>
        <w:t>.</w:t>
      </w:r>
    </w:p>
    <w:p w14:paraId="48638C06" w14:textId="77777777" w:rsidR="006271D8" w:rsidRDefault="00501ED1" w:rsidP="00501ED1">
      <w:pPr>
        <w:pStyle w:val="ListParagraph"/>
        <w:numPr>
          <w:ilvl w:val="0"/>
          <w:numId w:val="1"/>
        </w:numPr>
      </w:pPr>
      <w:r>
        <w:t xml:space="preserve">Large agribusiness farms: grazing or cropping. </w:t>
      </w:r>
      <w:r w:rsidR="006271D8">
        <w:t xml:space="preserve">Grazing is dominated by large agribusiness farms, </w:t>
      </w:r>
      <w:r>
        <w:t>including sown and natural</w:t>
      </w:r>
      <w:r w:rsidR="006271D8">
        <w:t xml:space="preserve"> pastures</w:t>
      </w:r>
      <w:r>
        <w:t xml:space="preserve"> and silvopastures. </w:t>
      </w:r>
      <w:r w:rsidR="006271D8">
        <w:t>Cropping</w:t>
      </w:r>
      <w:r>
        <w:t xml:space="preserve"> is mainly soy, but also wheat, maize, and cotton. Some properties, often larger ones, are managed with tree-breaks.</w:t>
      </w:r>
    </w:p>
    <w:p w14:paraId="2DFF8E75" w14:textId="77777777" w:rsidR="00501ED1" w:rsidRDefault="00501ED1" w:rsidP="00501ED1">
      <w:pPr>
        <w:pStyle w:val="ListParagraph"/>
        <w:numPr>
          <w:ilvl w:val="0"/>
          <w:numId w:val="1"/>
        </w:numPr>
      </w:pPr>
      <w:r>
        <w:t>Protected areas: some more degraded than others.</w:t>
      </w:r>
    </w:p>
    <w:p w14:paraId="4008F4E6" w14:textId="77777777" w:rsidR="002A6391" w:rsidRDefault="00501ED1" w:rsidP="000F5A93">
      <w:pPr>
        <w:pStyle w:val="Heading3"/>
      </w:pPr>
      <w:r>
        <w:t>Species</w:t>
      </w:r>
    </w:p>
    <w:p w14:paraId="32A7DF97" w14:textId="77777777" w:rsidR="0077007A" w:rsidRDefault="00501ED1" w:rsidP="00501ED1">
      <w:r>
        <w:t>We selected 5 forest-associated birds, 5 other birds, and 5 mammals to focus on, to be representative of a range of different species distributions.</w:t>
      </w:r>
      <w:r w:rsidR="0077007A">
        <w:t xml:space="preserve"> Note there are many different ways to select species to focus on, including conservation interests, economic interests, and not least, data availability. Our species include:</w:t>
      </w:r>
    </w:p>
    <w:tbl>
      <w:tblPr>
        <w:tblStyle w:val="TableGrid"/>
        <w:tblW w:w="0" w:type="auto"/>
        <w:tblLook w:val="04A0" w:firstRow="1" w:lastRow="0" w:firstColumn="1" w:lastColumn="0" w:noHBand="0" w:noVBand="1"/>
      </w:tblPr>
      <w:tblGrid>
        <w:gridCol w:w="884"/>
        <w:gridCol w:w="1129"/>
        <w:gridCol w:w="760"/>
        <w:gridCol w:w="2917"/>
        <w:gridCol w:w="3326"/>
      </w:tblGrid>
      <w:tr w:rsidR="0077007A" w:rsidRPr="0077007A" w14:paraId="2D174292" w14:textId="77777777" w:rsidTr="0077007A">
        <w:trPr>
          <w:trHeight w:val="300"/>
        </w:trPr>
        <w:tc>
          <w:tcPr>
            <w:tcW w:w="884" w:type="dxa"/>
          </w:tcPr>
          <w:p w14:paraId="6D397AFF" w14:textId="77777777" w:rsidR="0077007A" w:rsidRPr="0077007A" w:rsidRDefault="0077007A" w:rsidP="0077007A">
            <w:pPr>
              <w:rPr>
                <w:b/>
                <w:sz w:val="20"/>
                <w:szCs w:val="20"/>
              </w:rPr>
            </w:pPr>
            <w:r>
              <w:rPr>
                <w:b/>
                <w:sz w:val="20"/>
                <w:szCs w:val="20"/>
              </w:rPr>
              <w:t>SPID</w:t>
            </w:r>
          </w:p>
        </w:tc>
        <w:tc>
          <w:tcPr>
            <w:tcW w:w="1129" w:type="dxa"/>
            <w:noWrap/>
            <w:hideMark/>
          </w:tcPr>
          <w:p w14:paraId="51306BFE" w14:textId="77777777" w:rsidR="0077007A" w:rsidRPr="0077007A" w:rsidRDefault="0077007A" w:rsidP="0077007A">
            <w:pPr>
              <w:rPr>
                <w:b/>
                <w:sz w:val="20"/>
                <w:szCs w:val="20"/>
              </w:rPr>
            </w:pPr>
            <w:r w:rsidRPr="0077007A">
              <w:rPr>
                <w:b/>
                <w:sz w:val="20"/>
                <w:szCs w:val="20"/>
              </w:rPr>
              <w:t>Type</w:t>
            </w:r>
          </w:p>
        </w:tc>
        <w:tc>
          <w:tcPr>
            <w:tcW w:w="760" w:type="dxa"/>
          </w:tcPr>
          <w:p w14:paraId="49ABC3B8" w14:textId="77777777" w:rsidR="0077007A" w:rsidRPr="0077007A" w:rsidRDefault="0077007A" w:rsidP="0077007A">
            <w:pPr>
              <w:rPr>
                <w:b/>
                <w:sz w:val="20"/>
                <w:szCs w:val="20"/>
              </w:rPr>
            </w:pPr>
            <w:r w:rsidRPr="0077007A">
              <w:rPr>
                <w:b/>
                <w:sz w:val="20"/>
                <w:szCs w:val="20"/>
              </w:rPr>
              <w:t>Group</w:t>
            </w:r>
          </w:p>
        </w:tc>
        <w:tc>
          <w:tcPr>
            <w:tcW w:w="2917" w:type="dxa"/>
            <w:noWrap/>
            <w:hideMark/>
          </w:tcPr>
          <w:p w14:paraId="5D803884" w14:textId="77777777" w:rsidR="0077007A" w:rsidRPr="0077007A" w:rsidRDefault="0077007A" w:rsidP="0077007A">
            <w:pPr>
              <w:rPr>
                <w:b/>
                <w:sz w:val="20"/>
                <w:szCs w:val="20"/>
              </w:rPr>
            </w:pPr>
            <w:r w:rsidRPr="0077007A">
              <w:rPr>
                <w:b/>
                <w:sz w:val="20"/>
                <w:szCs w:val="20"/>
              </w:rPr>
              <w:t>SpeciesName</w:t>
            </w:r>
          </w:p>
        </w:tc>
        <w:tc>
          <w:tcPr>
            <w:tcW w:w="3326" w:type="dxa"/>
          </w:tcPr>
          <w:p w14:paraId="1B051585" w14:textId="77777777" w:rsidR="0077007A" w:rsidRPr="0077007A" w:rsidRDefault="0077007A" w:rsidP="0077007A">
            <w:pPr>
              <w:rPr>
                <w:b/>
                <w:sz w:val="20"/>
                <w:szCs w:val="20"/>
              </w:rPr>
            </w:pPr>
            <w:r>
              <w:rPr>
                <w:b/>
                <w:sz w:val="20"/>
                <w:szCs w:val="20"/>
              </w:rPr>
              <w:t>Common name</w:t>
            </w:r>
          </w:p>
        </w:tc>
      </w:tr>
      <w:tr w:rsidR="0077007A" w:rsidRPr="0077007A" w14:paraId="747827D8" w14:textId="77777777" w:rsidTr="004913FC">
        <w:trPr>
          <w:trHeight w:val="300"/>
        </w:trPr>
        <w:tc>
          <w:tcPr>
            <w:tcW w:w="884" w:type="dxa"/>
            <w:vAlign w:val="bottom"/>
          </w:tcPr>
          <w:p w14:paraId="706197CE" w14:textId="77777777" w:rsidR="0077007A" w:rsidRDefault="0077007A" w:rsidP="0077007A">
            <w:pPr>
              <w:rPr>
                <w:rFonts w:ascii="Calibri" w:hAnsi="Calibri" w:cs="Calibri"/>
                <w:color w:val="000000"/>
              </w:rPr>
            </w:pPr>
            <w:r>
              <w:rPr>
                <w:rFonts w:ascii="Calibri" w:hAnsi="Calibri" w:cs="Calibri"/>
                <w:color w:val="000000"/>
              </w:rPr>
              <w:t>bf_1</w:t>
            </w:r>
          </w:p>
        </w:tc>
        <w:tc>
          <w:tcPr>
            <w:tcW w:w="1129" w:type="dxa"/>
            <w:noWrap/>
            <w:hideMark/>
          </w:tcPr>
          <w:p w14:paraId="6B099F96" w14:textId="77777777" w:rsidR="0077007A" w:rsidRPr="0077007A" w:rsidRDefault="0077007A" w:rsidP="0077007A">
            <w:pPr>
              <w:rPr>
                <w:sz w:val="20"/>
                <w:szCs w:val="20"/>
              </w:rPr>
            </w:pPr>
            <w:r w:rsidRPr="0077007A">
              <w:rPr>
                <w:sz w:val="20"/>
                <w:szCs w:val="20"/>
              </w:rPr>
              <w:t>Bird</w:t>
            </w:r>
          </w:p>
        </w:tc>
        <w:tc>
          <w:tcPr>
            <w:tcW w:w="760" w:type="dxa"/>
          </w:tcPr>
          <w:p w14:paraId="6B3C311B" w14:textId="77777777" w:rsidR="0077007A" w:rsidRPr="0077007A" w:rsidRDefault="0077007A" w:rsidP="0077007A">
            <w:pPr>
              <w:rPr>
                <w:sz w:val="20"/>
                <w:szCs w:val="20"/>
              </w:rPr>
            </w:pPr>
            <w:r w:rsidRPr="0077007A">
              <w:rPr>
                <w:sz w:val="20"/>
                <w:szCs w:val="20"/>
              </w:rPr>
              <w:t>forest</w:t>
            </w:r>
          </w:p>
        </w:tc>
        <w:tc>
          <w:tcPr>
            <w:tcW w:w="2917" w:type="dxa"/>
            <w:noWrap/>
            <w:hideMark/>
          </w:tcPr>
          <w:p w14:paraId="7F34BD22" w14:textId="77777777" w:rsidR="0077007A" w:rsidRPr="0077007A" w:rsidRDefault="0077007A" w:rsidP="0077007A">
            <w:pPr>
              <w:rPr>
                <w:i/>
                <w:sz w:val="20"/>
                <w:szCs w:val="20"/>
              </w:rPr>
            </w:pPr>
            <w:r w:rsidRPr="0077007A">
              <w:rPr>
                <w:i/>
                <w:sz w:val="20"/>
                <w:szCs w:val="20"/>
              </w:rPr>
              <w:t>Cacicus chrysopterus</w:t>
            </w:r>
          </w:p>
        </w:tc>
        <w:tc>
          <w:tcPr>
            <w:tcW w:w="3326" w:type="dxa"/>
          </w:tcPr>
          <w:p w14:paraId="2548C9F3" w14:textId="77777777" w:rsidR="0077007A" w:rsidRPr="0077007A" w:rsidRDefault="00727210" w:rsidP="0077007A">
            <w:pPr>
              <w:rPr>
                <w:sz w:val="20"/>
                <w:szCs w:val="20"/>
              </w:rPr>
            </w:pPr>
            <w:r w:rsidRPr="00727210">
              <w:rPr>
                <w:sz w:val="20"/>
                <w:szCs w:val="20"/>
              </w:rPr>
              <w:t>Golden-winged Cacique</w:t>
            </w:r>
          </w:p>
        </w:tc>
      </w:tr>
      <w:tr w:rsidR="0077007A" w:rsidRPr="0077007A" w14:paraId="1D61CA45" w14:textId="77777777" w:rsidTr="004913FC">
        <w:trPr>
          <w:trHeight w:val="300"/>
        </w:trPr>
        <w:tc>
          <w:tcPr>
            <w:tcW w:w="884" w:type="dxa"/>
            <w:vAlign w:val="bottom"/>
          </w:tcPr>
          <w:p w14:paraId="409D8EFE" w14:textId="77777777" w:rsidR="0077007A" w:rsidRDefault="0077007A" w:rsidP="0077007A">
            <w:pPr>
              <w:rPr>
                <w:rFonts w:ascii="Calibri" w:hAnsi="Calibri" w:cs="Calibri"/>
                <w:color w:val="000000"/>
              </w:rPr>
            </w:pPr>
            <w:r>
              <w:rPr>
                <w:rFonts w:ascii="Calibri" w:hAnsi="Calibri" w:cs="Calibri"/>
                <w:color w:val="000000"/>
              </w:rPr>
              <w:t>bf_2</w:t>
            </w:r>
          </w:p>
        </w:tc>
        <w:tc>
          <w:tcPr>
            <w:tcW w:w="1129" w:type="dxa"/>
            <w:noWrap/>
            <w:hideMark/>
          </w:tcPr>
          <w:p w14:paraId="7783741F" w14:textId="77777777" w:rsidR="0077007A" w:rsidRPr="0077007A" w:rsidRDefault="0077007A" w:rsidP="0077007A">
            <w:pPr>
              <w:rPr>
                <w:sz w:val="20"/>
                <w:szCs w:val="20"/>
              </w:rPr>
            </w:pPr>
            <w:r w:rsidRPr="0077007A">
              <w:rPr>
                <w:sz w:val="20"/>
                <w:szCs w:val="20"/>
              </w:rPr>
              <w:t>Bird</w:t>
            </w:r>
          </w:p>
        </w:tc>
        <w:tc>
          <w:tcPr>
            <w:tcW w:w="760" w:type="dxa"/>
          </w:tcPr>
          <w:p w14:paraId="090ABEE7" w14:textId="77777777" w:rsidR="0077007A" w:rsidRPr="0077007A" w:rsidRDefault="0077007A" w:rsidP="0077007A">
            <w:pPr>
              <w:rPr>
                <w:sz w:val="20"/>
                <w:szCs w:val="20"/>
              </w:rPr>
            </w:pPr>
            <w:r w:rsidRPr="0077007A">
              <w:rPr>
                <w:sz w:val="20"/>
                <w:szCs w:val="20"/>
              </w:rPr>
              <w:t>forest</w:t>
            </w:r>
          </w:p>
        </w:tc>
        <w:tc>
          <w:tcPr>
            <w:tcW w:w="2917" w:type="dxa"/>
            <w:noWrap/>
            <w:hideMark/>
          </w:tcPr>
          <w:p w14:paraId="7C4A5E49" w14:textId="77777777" w:rsidR="0077007A" w:rsidRPr="0077007A" w:rsidRDefault="0077007A" w:rsidP="0077007A">
            <w:pPr>
              <w:rPr>
                <w:i/>
                <w:sz w:val="20"/>
                <w:szCs w:val="20"/>
              </w:rPr>
            </w:pPr>
            <w:r w:rsidRPr="0077007A">
              <w:rPr>
                <w:i/>
                <w:sz w:val="20"/>
                <w:szCs w:val="20"/>
              </w:rPr>
              <w:t>Eudromia formosa</w:t>
            </w:r>
          </w:p>
        </w:tc>
        <w:tc>
          <w:tcPr>
            <w:tcW w:w="3326" w:type="dxa"/>
          </w:tcPr>
          <w:p w14:paraId="4C100377" w14:textId="77777777" w:rsidR="0077007A" w:rsidRPr="0077007A" w:rsidRDefault="00727210" w:rsidP="0077007A">
            <w:pPr>
              <w:rPr>
                <w:sz w:val="20"/>
                <w:szCs w:val="20"/>
              </w:rPr>
            </w:pPr>
            <w:r>
              <w:rPr>
                <w:sz w:val="20"/>
                <w:szCs w:val="20"/>
              </w:rPr>
              <w:t>Q</w:t>
            </w:r>
            <w:r w:rsidRPr="00727210">
              <w:rPr>
                <w:sz w:val="20"/>
                <w:szCs w:val="20"/>
              </w:rPr>
              <w:t>uebracho crested tinamou</w:t>
            </w:r>
          </w:p>
        </w:tc>
      </w:tr>
      <w:tr w:rsidR="0077007A" w:rsidRPr="0077007A" w14:paraId="273208A8" w14:textId="77777777" w:rsidTr="004913FC">
        <w:trPr>
          <w:trHeight w:val="300"/>
        </w:trPr>
        <w:tc>
          <w:tcPr>
            <w:tcW w:w="884" w:type="dxa"/>
            <w:vAlign w:val="bottom"/>
          </w:tcPr>
          <w:p w14:paraId="4B996AF8" w14:textId="77777777" w:rsidR="0077007A" w:rsidRDefault="0077007A" w:rsidP="0077007A">
            <w:pPr>
              <w:rPr>
                <w:rFonts w:ascii="Calibri" w:hAnsi="Calibri" w:cs="Calibri"/>
                <w:color w:val="000000"/>
              </w:rPr>
            </w:pPr>
            <w:r>
              <w:rPr>
                <w:rFonts w:ascii="Calibri" w:hAnsi="Calibri" w:cs="Calibri"/>
                <w:color w:val="000000"/>
              </w:rPr>
              <w:t>bf_3</w:t>
            </w:r>
          </w:p>
        </w:tc>
        <w:tc>
          <w:tcPr>
            <w:tcW w:w="1129" w:type="dxa"/>
            <w:noWrap/>
            <w:hideMark/>
          </w:tcPr>
          <w:p w14:paraId="57A984E2" w14:textId="77777777" w:rsidR="0077007A" w:rsidRPr="0077007A" w:rsidRDefault="0077007A" w:rsidP="0077007A">
            <w:pPr>
              <w:rPr>
                <w:sz w:val="20"/>
                <w:szCs w:val="20"/>
              </w:rPr>
            </w:pPr>
            <w:r w:rsidRPr="0077007A">
              <w:rPr>
                <w:sz w:val="20"/>
                <w:szCs w:val="20"/>
              </w:rPr>
              <w:t>Bird</w:t>
            </w:r>
          </w:p>
        </w:tc>
        <w:tc>
          <w:tcPr>
            <w:tcW w:w="760" w:type="dxa"/>
          </w:tcPr>
          <w:p w14:paraId="1D5BB54F" w14:textId="77777777" w:rsidR="0077007A" w:rsidRPr="0077007A" w:rsidRDefault="0077007A" w:rsidP="0077007A">
            <w:pPr>
              <w:rPr>
                <w:sz w:val="20"/>
                <w:szCs w:val="20"/>
              </w:rPr>
            </w:pPr>
            <w:r w:rsidRPr="0077007A">
              <w:rPr>
                <w:sz w:val="20"/>
                <w:szCs w:val="20"/>
              </w:rPr>
              <w:t>forest</w:t>
            </w:r>
          </w:p>
        </w:tc>
        <w:tc>
          <w:tcPr>
            <w:tcW w:w="2917" w:type="dxa"/>
            <w:noWrap/>
            <w:hideMark/>
          </w:tcPr>
          <w:p w14:paraId="62475E0E" w14:textId="77777777" w:rsidR="0077007A" w:rsidRPr="0077007A" w:rsidRDefault="0077007A" w:rsidP="0077007A">
            <w:pPr>
              <w:rPr>
                <w:i/>
                <w:sz w:val="20"/>
                <w:szCs w:val="20"/>
              </w:rPr>
            </w:pPr>
            <w:r w:rsidRPr="0077007A">
              <w:rPr>
                <w:i/>
                <w:sz w:val="20"/>
                <w:szCs w:val="20"/>
              </w:rPr>
              <w:t>Melanerpes candidus</w:t>
            </w:r>
          </w:p>
        </w:tc>
        <w:tc>
          <w:tcPr>
            <w:tcW w:w="3326" w:type="dxa"/>
          </w:tcPr>
          <w:p w14:paraId="66F02E6D" w14:textId="77777777" w:rsidR="0077007A" w:rsidRPr="0077007A" w:rsidRDefault="00727210" w:rsidP="0077007A">
            <w:pPr>
              <w:rPr>
                <w:sz w:val="20"/>
                <w:szCs w:val="20"/>
              </w:rPr>
            </w:pPr>
            <w:r>
              <w:rPr>
                <w:sz w:val="20"/>
                <w:szCs w:val="20"/>
              </w:rPr>
              <w:t>W</w:t>
            </w:r>
            <w:r w:rsidRPr="00727210">
              <w:rPr>
                <w:sz w:val="20"/>
                <w:szCs w:val="20"/>
              </w:rPr>
              <w:t>hite woodpecker</w:t>
            </w:r>
          </w:p>
        </w:tc>
      </w:tr>
      <w:tr w:rsidR="0077007A" w:rsidRPr="0077007A" w14:paraId="756918A5" w14:textId="77777777" w:rsidTr="004913FC">
        <w:trPr>
          <w:trHeight w:val="300"/>
        </w:trPr>
        <w:tc>
          <w:tcPr>
            <w:tcW w:w="884" w:type="dxa"/>
            <w:vAlign w:val="bottom"/>
          </w:tcPr>
          <w:p w14:paraId="4582CE93" w14:textId="77777777" w:rsidR="0077007A" w:rsidRDefault="0077007A" w:rsidP="0077007A">
            <w:pPr>
              <w:rPr>
                <w:rFonts w:ascii="Calibri" w:hAnsi="Calibri" w:cs="Calibri"/>
                <w:color w:val="000000"/>
              </w:rPr>
            </w:pPr>
            <w:r>
              <w:rPr>
                <w:rFonts w:ascii="Calibri" w:hAnsi="Calibri" w:cs="Calibri"/>
                <w:color w:val="000000"/>
              </w:rPr>
              <w:t>bf_4</w:t>
            </w:r>
          </w:p>
        </w:tc>
        <w:tc>
          <w:tcPr>
            <w:tcW w:w="1129" w:type="dxa"/>
            <w:noWrap/>
            <w:hideMark/>
          </w:tcPr>
          <w:p w14:paraId="463BCA6C" w14:textId="77777777" w:rsidR="0077007A" w:rsidRPr="0077007A" w:rsidRDefault="0077007A" w:rsidP="0077007A">
            <w:pPr>
              <w:rPr>
                <w:sz w:val="20"/>
                <w:szCs w:val="20"/>
              </w:rPr>
            </w:pPr>
            <w:r w:rsidRPr="0077007A">
              <w:rPr>
                <w:sz w:val="20"/>
                <w:szCs w:val="20"/>
              </w:rPr>
              <w:t>Bird</w:t>
            </w:r>
          </w:p>
        </w:tc>
        <w:tc>
          <w:tcPr>
            <w:tcW w:w="760" w:type="dxa"/>
          </w:tcPr>
          <w:p w14:paraId="7ED17616" w14:textId="77777777" w:rsidR="0077007A" w:rsidRPr="0077007A" w:rsidRDefault="0077007A" w:rsidP="0077007A">
            <w:pPr>
              <w:rPr>
                <w:sz w:val="20"/>
                <w:szCs w:val="20"/>
              </w:rPr>
            </w:pPr>
            <w:r w:rsidRPr="0077007A">
              <w:rPr>
                <w:sz w:val="20"/>
                <w:szCs w:val="20"/>
              </w:rPr>
              <w:t>forest</w:t>
            </w:r>
          </w:p>
        </w:tc>
        <w:tc>
          <w:tcPr>
            <w:tcW w:w="2917" w:type="dxa"/>
            <w:noWrap/>
            <w:hideMark/>
          </w:tcPr>
          <w:p w14:paraId="44AC1690" w14:textId="77777777" w:rsidR="0077007A" w:rsidRPr="0077007A" w:rsidRDefault="0077007A" w:rsidP="0077007A">
            <w:pPr>
              <w:rPr>
                <w:i/>
                <w:sz w:val="20"/>
                <w:szCs w:val="20"/>
              </w:rPr>
            </w:pPr>
            <w:r w:rsidRPr="0077007A">
              <w:rPr>
                <w:i/>
                <w:sz w:val="20"/>
                <w:szCs w:val="20"/>
              </w:rPr>
              <w:t>Spiziapteryx circumcincta</w:t>
            </w:r>
          </w:p>
        </w:tc>
        <w:tc>
          <w:tcPr>
            <w:tcW w:w="3326" w:type="dxa"/>
          </w:tcPr>
          <w:p w14:paraId="18EA73CC" w14:textId="77777777" w:rsidR="0077007A" w:rsidRPr="0077007A" w:rsidRDefault="00727210" w:rsidP="0077007A">
            <w:pPr>
              <w:rPr>
                <w:sz w:val="20"/>
                <w:szCs w:val="20"/>
              </w:rPr>
            </w:pPr>
            <w:r>
              <w:rPr>
                <w:sz w:val="20"/>
                <w:szCs w:val="20"/>
              </w:rPr>
              <w:t>S</w:t>
            </w:r>
            <w:r w:rsidRPr="00727210">
              <w:rPr>
                <w:sz w:val="20"/>
                <w:szCs w:val="20"/>
              </w:rPr>
              <w:t>pot-winged falconet</w:t>
            </w:r>
          </w:p>
        </w:tc>
      </w:tr>
      <w:tr w:rsidR="0077007A" w:rsidRPr="0077007A" w14:paraId="7DEAD321" w14:textId="77777777" w:rsidTr="004913FC">
        <w:trPr>
          <w:trHeight w:val="300"/>
        </w:trPr>
        <w:tc>
          <w:tcPr>
            <w:tcW w:w="884" w:type="dxa"/>
            <w:vAlign w:val="bottom"/>
          </w:tcPr>
          <w:p w14:paraId="5BE37357" w14:textId="77777777" w:rsidR="0077007A" w:rsidRDefault="0077007A" w:rsidP="0077007A">
            <w:pPr>
              <w:rPr>
                <w:rFonts w:ascii="Calibri" w:hAnsi="Calibri" w:cs="Calibri"/>
                <w:color w:val="000000"/>
              </w:rPr>
            </w:pPr>
            <w:r>
              <w:rPr>
                <w:rFonts w:ascii="Calibri" w:hAnsi="Calibri" w:cs="Calibri"/>
                <w:color w:val="000000"/>
              </w:rPr>
              <w:t>bf_5</w:t>
            </w:r>
          </w:p>
        </w:tc>
        <w:tc>
          <w:tcPr>
            <w:tcW w:w="1129" w:type="dxa"/>
            <w:noWrap/>
            <w:hideMark/>
          </w:tcPr>
          <w:p w14:paraId="3FCCC51F" w14:textId="77777777" w:rsidR="0077007A" w:rsidRPr="0077007A" w:rsidRDefault="0077007A" w:rsidP="0077007A">
            <w:pPr>
              <w:rPr>
                <w:sz w:val="20"/>
                <w:szCs w:val="20"/>
              </w:rPr>
            </w:pPr>
            <w:r w:rsidRPr="0077007A">
              <w:rPr>
                <w:sz w:val="20"/>
                <w:szCs w:val="20"/>
              </w:rPr>
              <w:t>Bird</w:t>
            </w:r>
          </w:p>
        </w:tc>
        <w:tc>
          <w:tcPr>
            <w:tcW w:w="760" w:type="dxa"/>
          </w:tcPr>
          <w:p w14:paraId="2DB2FB0C" w14:textId="77777777" w:rsidR="0077007A" w:rsidRPr="0077007A" w:rsidRDefault="0077007A" w:rsidP="0077007A">
            <w:pPr>
              <w:rPr>
                <w:sz w:val="20"/>
                <w:szCs w:val="20"/>
              </w:rPr>
            </w:pPr>
            <w:r w:rsidRPr="0077007A">
              <w:rPr>
                <w:sz w:val="20"/>
                <w:szCs w:val="20"/>
              </w:rPr>
              <w:t>forest</w:t>
            </w:r>
          </w:p>
        </w:tc>
        <w:tc>
          <w:tcPr>
            <w:tcW w:w="2917" w:type="dxa"/>
            <w:noWrap/>
            <w:hideMark/>
          </w:tcPr>
          <w:p w14:paraId="4655CB75" w14:textId="77777777" w:rsidR="0077007A" w:rsidRPr="0077007A" w:rsidRDefault="0077007A" w:rsidP="0077007A">
            <w:pPr>
              <w:rPr>
                <w:i/>
                <w:sz w:val="20"/>
                <w:szCs w:val="20"/>
              </w:rPr>
            </w:pPr>
            <w:r w:rsidRPr="0077007A">
              <w:rPr>
                <w:i/>
                <w:sz w:val="20"/>
                <w:szCs w:val="20"/>
              </w:rPr>
              <w:t>Sublegatus modestus</w:t>
            </w:r>
          </w:p>
        </w:tc>
        <w:tc>
          <w:tcPr>
            <w:tcW w:w="3326" w:type="dxa"/>
          </w:tcPr>
          <w:p w14:paraId="646B2802" w14:textId="77777777" w:rsidR="0077007A" w:rsidRPr="0077007A" w:rsidRDefault="00727210" w:rsidP="0077007A">
            <w:pPr>
              <w:rPr>
                <w:sz w:val="20"/>
                <w:szCs w:val="20"/>
              </w:rPr>
            </w:pPr>
            <w:r>
              <w:rPr>
                <w:sz w:val="20"/>
                <w:szCs w:val="20"/>
              </w:rPr>
              <w:t>S</w:t>
            </w:r>
            <w:r w:rsidRPr="00727210">
              <w:rPr>
                <w:sz w:val="20"/>
                <w:szCs w:val="20"/>
              </w:rPr>
              <w:t>outhern scrub flycatcher</w:t>
            </w:r>
          </w:p>
        </w:tc>
      </w:tr>
      <w:tr w:rsidR="0077007A" w:rsidRPr="0077007A" w14:paraId="0FB8DE86" w14:textId="77777777" w:rsidTr="004913FC">
        <w:trPr>
          <w:trHeight w:val="300"/>
        </w:trPr>
        <w:tc>
          <w:tcPr>
            <w:tcW w:w="884" w:type="dxa"/>
            <w:vAlign w:val="bottom"/>
          </w:tcPr>
          <w:p w14:paraId="34B2833D" w14:textId="77777777" w:rsidR="0077007A" w:rsidRDefault="0077007A" w:rsidP="0077007A">
            <w:pPr>
              <w:rPr>
                <w:rFonts w:ascii="Calibri" w:hAnsi="Calibri" w:cs="Calibri"/>
                <w:color w:val="000000"/>
              </w:rPr>
            </w:pPr>
            <w:r>
              <w:rPr>
                <w:rFonts w:ascii="Calibri" w:hAnsi="Calibri" w:cs="Calibri"/>
                <w:color w:val="000000"/>
              </w:rPr>
              <w:t>bo_1</w:t>
            </w:r>
          </w:p>
        </w:tc>
        <w:tc>
          <w:tcPr>
            <w:tcW w:w="1129" w:type="dxa"/>
            <w:noWrap/>
            <w:hideMark/>
          </w:tcPr>
          <w:p w14:paraId="3F618484" w14:textId="77777777" w:rsidR="0077007A" w:rsidRPr="0077007A" w:rsidRDefault="0077007A" w:rsidP="0077007A">
            <w:pPr>
              <w:rPr>
                <w:sz w:val="20"/>
                <w:szCs w:val="20"/>
              </w:rPr>
            </w:pPr>
            <w:r w:rsidRPr="0077007A">
              <w:rPr>
                <w:sz w:val="20"/>
                <w:szCs w:val="20"/>
              </w:rPr>
              <w:t>Bird</w:t>
            </w:r>
          </w:p>
        </w:tc>
        <w:tc>
          <w:tcPr>
            <w:tcW w:w="760" w:type="dxa"/>
          </w:tcPr>
          <w:p w14:paraId="1B258F20" w14:textId="77777777" w:rsidR="0077007A" w:rsidRPr="0077007A" w:rsidRDefault="0077007A" w:rsidP="0077007A">
            <w:pPr>
              <w:rPr>
                <w:sz w:val="20"/>
                <w:szCs w:val="20"/>
              </w:rPr>
            </w:pPr>
            <w:r w:rsidRPr="0077007A">
              <w:rPr>
                <w:sz w:val="20"/>
                <w:szCs w:val="20"/>
              </w:rPr>
              <w:t>other</w:t>
            </w:r>
          </w:p>
        </w:tc>
        <w:tc>
          <w:tcPr>
            <w:tcW w:w="2917" w:type="dxa"/>
            <w:noWrap/>
            <w:hideMark/>
          </w:tcPr>
          <w:p w14:paraId="0AF089EE" w14:textId="77777777" w:rsidR="0077007A" w:rsidRPr="0077007A" w:rsidRDefault="0077007A" w:rsidP="0077007A">
            <w:pPr>
              <w:rPr>
                <w:i/>
                <w:sz w:val="20"/>
                <w:szCs w:val="20"/>
              </w:rPr>
            </w:pPr>
            <w:r w:rsidRPr="0077007A">
              <w:rPr>
                <w:i/>
                <w:sz w:val="20"/>
                <w:szCs w:val="20"/>
              </w:rPr>
              <w:t>Campylorhamphus trochilirostris</w:t>
            </w:r>
          </w:p>
        </w:tc>
        <w:tc>
          <w:tcPr>
            <w:tcW w:w="3326" w:type="dxa"/>
          </w:tcPr>
          <w:p w14:paraId="48E837FE" w14:textId="77777777" w:rsidR="0077007A" w:rsidRPr="0077007A" w:rsidRDefault="00727210" w:rsidP="0077007A">
            <w:pPr>
              <w:rPr>
                <w:sz w:val="20"/>
                <w:szCs w:val="20"/>
              </w:rPr>
            </w:pPr>
            <w:r w:rsidRPr="00727210">
              <w:rPr>
                <w:sz w:val="20"/>
                <w:szCs w:val="20"/>
              </w:rPr>
              <w:t>Red-billed Scythebill</w:t>
            </w:r>
          </w:p>
        </w:tc>
      </w:tr>
      <w:tr w:rsidR="0077007A" w:rsidRPr="0077007A" w14:paraId="43F7EAA3" w14:textId="77777777" w:rsidTr="004913FC">
        <w:trPr>
          <w:trHeight w:val="300"/>
        </w:trPr>
        <w:tc>
          <w:tcPr>
            <w:tcW w:w="884" w:type="dxa"/>
            <w:vAlign w:val="bottom"/>
          </w:tcPr>
          <w:p w14:paraId="423D6696" w14:textId="77777777" w:rsidR="0077007A" w:rsidRDefault="0077007A" w:rsidP="0077007A">
            <w:pPr>
              <w:rPr>
                <w:rFonts w:ascii="Calibri" w:hAnsi="Calibri" w:cs="Calibri"/>
                <w:color w:val="000000"/>
              </w:rPr>
            </w:pPr>
            <w:r>
              <w:rPr>
                <w:rFonts w:ascii="Calibri" w:hAnsi="Calibri" w:cs="Calibri"/>
                <w:color w:val="000000"/>
              </w:rPr>
              <w:t>bo_2</w:t>
            </w:r>
          </w:p>
        </w:tc>
        <w:tc>
          <w:tcPr>
            <w:tcW w:w="1129" w:type="dxa"/>
            <w:noWrap/>
            <w:hideMark/>
          </w:tcPr>
          <w:p w14:paraId="48957344" w14:textId="77777777" w:rsidR="0077007A" w:rsidRPr="0077007A" w:rsidRDefault="0077007A" w:rsidP="0077007A">
            <w:pPr>
              <w:rPr>
                <w:sz w:val="20"/>
                <w:szCs w:val="20"/>
              </w:rPr>
            </w:pPr>
            <w:r w:rsidRPr="0077007A">
              <w:rPr>
                <w:sz w:val="20"/>
                <w:szCs w:val="20"/>
              </w:rPr>
              <w:t>Bird</w:t>
            </w:r>
          </w:p>
        </w:tc>
        <w:tc>
          <w:tcPr>
            <w:tcW w:w="760" w:type="dxa"/>
          </w:tcPr>
          <w:p w14:paraId="2873CB53" w14:textId="77777777" w:rsidR="0077007A" w:rsidRPr="0077007A" w:rsidRDefault="0077007A" w:rsidP="0077007A">
            <w:pPr>
              <w:rPr>
                <w:sz w:val="20"/>
                <w:szCs w:val="20"/>
              </w:rPr>
            </w:pPr>
            <w:r w:rsidRPr="0077007A">
              <w:rPr>
                <w:sz w:val="20"/>
                <w:szCs w:val="20"/>
              </w:rPr>
              <w:t>other</w:t>
            </w:r>
          </w:p>
        </w:tc>
        <w:tc>
          <w:tcPr>
            <w:tcW w:w="2917" w:type="dxa"/>
            <w:noWrap/>
            <w:hideMark/>
          </w:tcPr>
          <w:p w14:paraId="7D4BFDE6" w14:textId="77777777" w:rsidR="0077007A" w:rsidRPr="0077007A" w:rsidRDefault="0077007A" w:rsidP="0077007A">
            <w:pPr>
              <w:rPr>
                <w:i/>
                <w:sz w:val="20"/>
                <w:szCs w:val="20"/>
              </w:rPr>
            </w:pPr>
            <w:r w:rsidRPr="0077007A">
              <w:rPr>
                <w:i/>
                <w:sz w:val="20"/>
                <w:szCs w:val="20"/>
              </w:rPr>
              <w:t>Crypturellus tataupa</w:t>
            </w:r>
          </w:p>
        </w:tc>
        <w:tc>
          <w:tcPr>
            <w:tcW w:w="3326" w:type="dxa"/>
          </w:tcPr>
          <w:p w14:paraId="67585D15" w14:textId="77777777" w:rsidR="0077007A" w:rsidRPr="0077007A" w:rsidRDefault="00727210" w:rsidP="0077007A">
            <w:pPr>
              <w:rPr>
                <w:sz w:val="20"/>
                <w:szCs w:val="20"/>
              </w:rPr>
            </w:pPr>
            <w:r w:rsidRPr="00727210">
              <w:rPr>
                <w:sz w:val="20"/>
                <w:szCs w:val="20"/>
              </w:rPr>
              <w:t>Tataupa tinamou</w:t>
            </w:r>
          </w:p>
        </w:tc>
      </w:tr>
      <w:tr w:rsidR="0077007A" w:rsidRPr="0077007A" w14:paraId="25384245" w14:textId="77777777" w:rsidTr="004913FC">
        <w:trPr>
          <w:trHeight w:val="300"/>
        </w:trPr>
        <w:tc>
          <w:tcPr>
            <w:tcW w:w="884" w:type="dxa"/>
            <w:vAlign w:val="bottom"/>
          </w:tcPr>
          <w:p w14:paraId="18F13A4C" w14:textId="77777777" w:rsidR="0077007A" w:rsidRDefault="0077007A" w:rsidP="0077007A">
            <w:pPr>
              <w:rPr>
                <w:rFonts w:ascii="Calibri" w:hAnsi="Calibri" w:cs="Calibri"/>
                <w:color w:val="000000"/>
              </w:rPr>
            </w:pPr>
            <w:r>
              <w:rPr>
                <w:rFonts w:ascii="Calibri" w:hAnsi="Calibri" w:cs="Calibri"/>
                <w:color w:val="000000"/>
              </w:rPr>
              <w:t>bo_3</w:t>
            </w:r>
          </w:p>
        </w:tc>
        <w:tc>
          <w:tcPr>
            <w:tcW w:w="1129" w:type="dxa"/>
            <w:noWrap/>
            <w:hideMark/>
          </w:tcPr>
          <w:p w14:paraId="7956293B" w14:textId="77777777" w:rsidR="0077007A" w:rsidRPr="0077007A" w:rsidRDefault="0077007A" w:rsidP="0077007A">
            <w:pPr>
              <w:rPr>
                <w:sz w:val="20"/>
                <w:szCs w:val="20"/>
              </w:rPr>
            </w:pPr>
            <w:r w:rsidRPr="0077007A">
              <w:rPr>
                <w:sz w:val="20"/>
                <w:szCs w:val="20"/>
              </w:rPr>
              <w:t>Bird</w:t>
            </w:r>
          </w:p>
        </w:tc>
        <w:tc>
          <w:tcPr>
            <w:tcW w:w="760" w:type="dxa"/>
          </w:tcPr>
          <w:p w14:paraId="7978C267" w14:textId="77777777" w:rsidR="0077007A" w:rsidRPr="0077007A" w:rsidRDefault="0077007A" w:rsidP="0077007A">
            <w:pPr>
              <w:rPr>
                <w:sz w:val="20"/>
                <w:szCs w:val="20"/>
              </w:rPr>
            </w:pPr>
            <w:r w:rsidRPr="0077007A">
              <w:rPr>
                <w:sz w:val="20"/>
                <w:szCs w:val="20"/>
              </w:rPr>
              <w:t>other</w:t>
            </w:r>
          </w:p>
        </w:tc>
        <w:tc>
          <w:tcPr>
            <w:tcW w:w="2917" w:type="dxa"/>
            <w:noWrap/>
            <w:hideMark/>
          </w:tcPr>
          <w:p w14:paraId="28C6E0EE" w14:textId="77777777" w:rsidR="0077007A" w:rsidRPr="0077007A" w:rsidRDefault="0077007A" w:rsidP="0077007A">
            <w:pPr>
              <w:rPr>
                <w:i/>
                <w:sz w:val="20"/>
                <w:szCs w:val="20"/>
              </w:rPr>
            </w:pPr>
            <w:r w:rsidRPr="0077007A">
              <w:rPr>
                <w:i/>
                <w:sz w:val="20"/>
                <w:szCs w:val="20"/>
              </w:rPr>
              <w:t>Dryocopus schulzi</w:t>
            </w:r>
          </w:p>
        </w:tc>
        <w:tc>
          <w:tcPr>
            <w:tcW w:w="3326" w:type="dxa"/>
          </w:tcPr>
          <w:p w14:paraId="70AFD982" w14:textId="77777777" w:rsidR="0077007A" w:rsidRPr="0077007A" w:rsidRDefault="00727210" w:rsidP="0077007A">
            <w:pPr>
              <w:rPr>
                <w:sz w:val="20"/>
                <w:szCs w:val="20"/>
              </w:rPr>
            </w:pPr>
            <w:r>
              <w:rPr>
                <w:sz w:val="20"/>
                <w:szCs w:val="20"/>
              </w:rPr>
              <w:t>B</w:t>
            </w:r>
            <w:r w:rsidRPr="00727210">
              <w:rPr>
                <w:sz w:val="20"/>
                <w:szCs w:val="20"/>
              </w:rPr>
              <w:t>lack-bodied woodpecker</w:t>
            </w:r>
          </w:p>
        </w:tc>
      </w:tr>
      <w:tr w:rsidR="0077007A" w:rsidRPr="0077007A" w14:paraId="39EB4BC1" w14:textId="77777777" w:rsidTr="004913FC">
        <w:trPr>
          <w:trHeight w:val="300"/>
        </w:trPr>
        <w:tc>
          <w:tcPr>
            <w:tcW w:w="884" w:type="dxa"/>
            <w:vAlign w:val="bottom"/>
          </w:tcPr>
          <w:p w14:paraId="7A531639" w14:textId="77777777" w:rsidR="0077007A" w:rsidRDefault="0077007A" w:rsidP="0077007A">
            <w:pPr>
              <w:rPr>
                <w:rFonts w:ascii="Calibri" w:hAnsi="Calibri" w:cs="Calibri"/>
                <w:color w:val="000000"/>
              </w:rPr>
            </w:pPr>
            <w:r>
              <w:rPr>
                <w:rFonts w:ascii="Calibri" w:hAnsi="Calibri" w:cs="Calibri"/>
                <w:color w:val="000000"/>
              </w:rPr>
              <w:t>bo_4</w:t>
            </w:r>
          </w:p>
        </w:tc>
        <w:tc>
          <w:tcPr>
            <w:tcW w:w="1129" w:type="dxa"/>
            <w:noWrap/>
            <w:hideMark/>
          </w:tcPr>
          <w:p w14:paraId="60887BA5" w14:textId="77777777" w:rsidR="0077007A" w:rsidRPr="0077007A" w:rsidRDefault="0077007A" w:rsidP="0077007A">
            <w:pPr>
              <w:rPr>
                <w:sz w:val="20"/>
                <w:szCs w:val="20"/>
              </w:rPr>
            </w:pPr>
            <w:r w:rsidRPr="0077007A">
              <w:rPr>
                <w:sz w:val="20"/>
                <w:szCs w:val="20"/>
              </w:rPr>
              <w:t>Bird</w:t>
            </w:r>
          </w:p>
        </w:tc>
        <w:tc>
          <w:tcPr>
            <w:tcW w:w="760" w:type="dxa"/>
          </w:tcPr>
          <w:p w14:paraId="6EFC5B5B" w14:textId="77777777" w:rsidR="0077007A" w:rsidRPr="0077007A" w:rsidRDefault="0077007A" w:rsidP="0077007A">
            <w:pPr>
              <w:rPr>
                <w:sz w:val="20"/>
                <w:szCs w:val="20"/>
              </w:rPr>
            </w:pPr>
            <w:r w:rsidRPr="0077007A">
              <w:rPr>
                <w:sz w:val="20"/>
                <w:szCs w:val="20"/>
              </w:rPr>
              <w:t>other</w:t>
            </w:r>
          </w:p>
        </w:tc>
        <w:tc>
          <w:tcPr>
            <w:tcW w:w="2917" w:type="dxa"/>
            <w:noWrap/>
            <w:hideMark/>
          </w:tcPr>
          <w:p w14:paraId="624999E8" w14:textId="77777777" w:rsidR="0077007A" w:rsidRPr="0077007A" w:rsidRDefault="0077007A" w:rsidP="0077007A">
            <w:pPr>
              <w:rPr>
                <w:i/>
                <w:sz w:val="20"/>
                <w:szCs w:val="20"/>
              </w:rPr>
            </w:pPr>
            <w:r w:rsidRPr="0077007A">
              <w:rPr>
                <w:i/>
                <w:sz w:val="20"/>
                <w:szCs w:val="20"/>
              </w:rPr>
              <w:t>Guira guira</w:t>
            </w:r>
          </w:p>
        </w:tc>
        <w:tc>
          <w:tcPr>
            <w:tcW w:w="3326" w:type="dxa"/>
          </w:tcPr>
          <w:p w14:paraId="3CA25031" w14:textId="77777777" w:rsidR="0077007A" w:rsidRPr="0077007A" w:rsidRDefault="00727210" w:rsidP="0077007A">
            <w:pPr>
              <w:rPr>
                <w:sz w:val="20"/>
                <w:szCs w:val="20"/>
              </w:rPr>
            </w:pPr>
            <w:r>
              <w:rPr>
                <w:sz w:val="20"/>
                <w:szCs w:val="20"/>
              </w:rPr>
              <w:t>G</w:t>
            </w:r>
            <w:r w:rsidRPr="00727210">
              <w:rPr>
                <w:sz w:val="20"/>
                <w:szCs w:val="20"/>
              </w:rPr>
              <w:t>uira cuckoo</w:t>
            </w:r>
          </w:p>
        </w:tc>
      </w:tr>
      <w:tr w:rsidR="0077007A" w:rsidRPr="0077007A" w14:paraId="2B470630" w14:textId="77777777" w:rsidTr="004913FC">
        <w:trPr>
          <w:trHeight w:val="300"/>
        </w:trPr>
        <w:tc>
          <w:tcPr>
            <w:tcW w:w="884" w:type="dxa"/>
            <w:vAlign w:val="bottom"/>
          </w:tcPr>
          <w:p w14:paraId="12C610CB" w14:textId="77777777" w:rsidR="0077007A" w:rsidRDefault="0077007A" w:rsidP="0077007A">
            <w:pPr>
              <w:rPr>
                <w:rFonts w:ascii="Calibri" w:hAnsi="Calibri" w:cs="Calibri"/>
                <w:color w:val="000000"/>
              </w:rPr>
            </w:pPr>
            <w:r>
              <w:rPr>
                <w:rFonts w:ascii="Calibri" w:hAnsi="Calibri" w:cs="Calibri"/>
                <w:color w:val="000000"/>
              </w:rPr>
              <w:t>bo_5</w:t>
            </w:r>
          </w:p>
        </w:tc>
        <w:tc>
          <w:tcPr>
            <w:tcW w:w="1129" w:type="dxa"/>
            <w:noWrap/>
            <w:hideMark/>
          </w:tcPr>
          <w:p w14:paraId="537F01E1" w14:textId="77777777" w:rsidR="0077007A" w:rsidRPr="0077007A" w:rsidRDefault="0077007A" w:rsidP="0077007A">
            <w:pPr>
              <w:rPr>
                <w:sz w:val="20"/>
                <w:szCs w:val="20"/>
              </w:rPr>
            </w:pPr>
            <w:r w:rsidRPr="0077007A">
              <w:rPr>
                <w:sz w:val="20"/>
                <w:szCs w:val="20"/>
              </w:rPr>
              <w:t>Bird</w:t>
            </w:r>
          </w:p>
        </w:tc>
        <w:tc>
          <w:tcPr>
            <w:tcW w:w="760" w:type="dxa"/>
          </w:tcPr>
          <w:p w14:paraId="4A77EF2D" w14:textId="77777777" w:rsidR="0077007A" w:rsidRPr="0077007A" w:rsidRDefault="0077007A" w:rsidP="0077007A">
            <w:pPr>
              <w:rPr>
                <w:sz w:val="20"/>
                <w:szCs w:val="20"/>
              </w:rPr>
            </w:pPr>
            <w:r w:rsidRPr="0077007A">
              <w:rPr>
                <w:sz w:val="20"/>
                <w:szCs w:val="20"/>
              </w:rPr>
              <w:t>other</w:t>
            </w:r>
          </w:p>
        </w:tc>
        <w:tc>
          <w:tcPr>
            <w:tcW w:w="2917" w:type="dxa"/>
            <w:noWrap/>
            <w:hideMark/>
          </w:tcPr>
          <w:p w14:paraId="761F7466" w14:textId="77777777" w:rsidR="0077007A" w:rsidRPr="0077007A" w:rsidRDefault="0077007A" w:rsidP="0077007A">
            <w:pPr>
              <w:rPr>
                <w:i/>
                <w:sz w:val="20"/>
                <w:szCs w:val="20"/>
              </w:rPr>
            </w:pPr>
            <w:r w:rsidRPr="0077007A">
              <w:rPr>
                <w:i/>
                <w:sz w:val="20"/>
                <w:szCs w:val="20"/>
              </w:rPr>
              <w:t>Poospiza torquata</w:t>
            </w:r>
          </w:p>
        </w:tc>
        <w:tc>
          <w:tcPr>
            <w:tcW w:w="3326" w:type="dxa"/>
          </w:tcPr>
          <w:p w14:paraId="2FC17234" w14:textId="77777777" w:rsidR="0077007A" w:rsidRPr="0077007A" w:rsidRDefault="00727210" w:rsidP="0077007A">
            <w:pPr>
              <w:rPr>
                <w:sz w:val="20"/>
                <w:szCs w:val="20"/>
              </w:rPr>
            </w:pPr>
            <w:r>
              <w:rPr>
                <w:sz w:val="20"/>
                <w:szCs w:val="20"/>
              </w:rPr>
              <w:t>R</w:t>
            </w:r>
            <w:r w:rsidRPr="00727210">
              <w:rPr>
                <w:sz w:val="20"/>
                <w:szCs w:val="20"/>
              </w:rPr>
              <w:t>inged warbling finch</w:t>
            </w:r>
          </w:p>
        </w:tc>
      </w:tr>
      <w:tr w:rsidR="0077007A" w:rsidRPr="0077007A" w14:paraId="7DA4D6E5" w14:textId="77777777" w:rsidTr="004913FC">
        <w:trPr>
          <w:trHeight w:val="315"/>
        </w:trPr>
        <w:tc>
          <w:tcPr>
            <w:tcW w:w="884" w:type="dxa"/>
            <w:vAlign w:val="bottom"/>
          </w:tcPr>
          <w:p w14:paraId="5EC53C59" w14:textId="77777777" w:rsidR="0077007A" w:rsidRDefault="0077007A" w:rsidP="0077007A">
            <w:pPr>
              <w:rPr>
                <w:rFonts w:ascii="Calibri" w:hAnsi="Calibri" w:cs="Calibri"/>
                <w:color w:val="000000"/>
              </w:rPr>
            </w:pPr>
            <w:r>
              <w:rPr>
                <w:rFonts w:ascii="Calibri" w:hAnsi="Calibri" w:cs="Calibri"/>
                <w:color w:val="000000"/>
              </w:rPr>
              <w:t>mm_1</w:t>
            </w:r>
          </w:p>
        </w:tc>
        <w:tc>
          <w:tcPr>
            <w:tcW w:w="1129" w:type="dxa"/>
            <w:noWrap/>
            <w:hideMark/>
          </w:tcPr>
          <w:p w14:paraId="4FA90529" w14:textId="77777777" w:rsidR="0077007A" w:rsidRPr="0077007A" w:rsidRDefault="0077007A" w:rsidP="0077007A">
            <w:pPr>
              <w:rPr>
                <w:sz w:val="20"/>
                <w:szCs w:val="20"/>
              </w:rPr>
            </w:pPr>
            <w:r w:rsidRPr="0077007A">
              <w:rPr>
                <w:sz w:val="20"/>
                <w:szCs w:val="20"/>
              </w:rPr>
              <w:t>Mammal</w:t>
            </w:r>
          </w:p>
        </w:tc>
        <w:tc>
          <w:tcPr>
            <w:tcW w:w="760" w:type="dxa"/>
          </w:tcPr>
          <w:p w14:paraId="2237E624" w14:textId="77777777" w:rsidR="0077007A" w:rsidRPr="0077007A" w:rsidRDefault="0077007A" w:rsidP="0077007A">
            <w:pPr>
              <w:rPr>
                <w:sz w:val="20"/>
                <w:szCs w:val="20"/>
              </w:rPr>
            </w:pPr>
            <w:r w:rsidRPr="0077007A">
              <w:rPr>
                <w:sz w:val="20"/>
                <w:szCs w:val="20"/>
              </w:rPr>
              <w:t>forest</w:t>
            </w:r>
          </w:p>
        </w:tc>
        <w:tc>
          <w:tcPr>
            <w:tcW w:w="2917" w:type="dxa"/>
            <w:noWrap/>
            <w:hideMark/>
          </w:tcPr>
          <w:p w14:paraId="5584AA4D" w14:textId="77777777" w:rsidR="0077007A" w:rsidRPr="0077007A" w:rsidRDefault="0077007A" w:rsidP="0077007A">
            <w:pPr>
              <w:rPr>
                <w:i/>
                <w:sz w:val="20"/>
                <w:szCs w:val="20"/>
              </w:rPr>
            </w:pPr>
            <w:r w:rsidRPr="0077007A">
              <w:rPr>
                <w:i/>
                <w:sz w:val="20"/>
                <w:szCs w:val="20"/>
              </w:rPr>
              <w:t>Catagonus wagneri</w:t>
            </w:r>
          </w:p>
        </w:tc>
        <w:tc>
          <w:tcPr>
            <w:tcW w:w="3326" w:type="dxa"/>
          </w:tcPr>
          <w:p w14:paraId="5D8620CA" w14:textId="77777777" w:rsidR="0077007A" w:rsidRPr="0077007A" w:rsidRDefault="00727210" w:rsidP="0077007A">
            <w:pPr>
              <w:rPr>
                <w:sz w:val="20"/>
                <w:szCs w:val="20"/>
              </w:rPr>
            </w:pPr>
            <w:r w:rsidRPr="00727210">
              <w:rPr>
                <w:sz w:val="20"/>
                <w:szCs w:val="20"/>
              </w:rPr>
              <w:t>Chacoan Peccary</w:t>
            </w:r>
          </w:p>
        </w:tc>
      </w:tr>
      <w:tr w:rsidR="0077007A" w:rsidRPr="0077007A" w14:paraId="0BC3E45D" w14:textId="77777777" w:rsidTr="004913FC">
        <w:trPr>
          <w:trHeight w:val="315"/>
        </w:trPr>
        <w:tc>
          <w:tcPr>
            <w:tcW w:w="884" w:type="dxa"/>
            <w:vAlign w:val="bottom"/>
          </w:tcPr>
          <w:p w14:paraId="37D51683" w14:textId="77777777" w:rsidR="0077007A" w:rsidRDefault="0077007A" w:rsidP="0077007A">
            <w:pPr>
              <w:rPr>
                <w:rFonts w:ascii="Calibri" w:hAnsi="Calibri" w:cs="Calibri"/>
                <w:color w:val="000000"/>
              </w:rPr>
            </w:pPr>
            <w:r>
              <w:rPr>
                <w:rFonts w:ascii="Calibri" w:hAnsi="Calibri" w:cs="Calibri"/>
                <w:color w:val="000000"/>
              </w:rPr>
              <w:t>mm_2</w:t>
            </w:r>
          </w:p>
        </w:tc>
        <w:tc>
          <w:tcPr>
            <w:tcW w:w="1129" w:type="dxa"/>
            <w:noWrap/>
            <w:hideMark/>
          </w:tcPr>
          <w:p w14:paraId="04CD7B3B" w14:textId="77777777" w:rsidR="0077007A" w:rsidRPr="0077007A" w:rsidRDefault="0077007A" w:rsidP="0077007A">
            <w:pPr>
              <w:rPr>
                <w:sz w:val="20"/>
                <w:szCs w:val="20"/>
              </w:rPr>
            </w:pPr>
            <w:r w:rsidRPr="0077007A">
              <w:rPr>
                <w:sz w:val="20"/>
                <w:szCs w:val="20"/>
              </w:rPr>
              <w:t>Mammal</w:t>
            </w:r>
          </w:p>
        </w:tc>
        <w:tc>
          <w:tcPr>
            <w:tcW w:w="760" w:type="dxa"/>
          </w:tcPr>
          <w:p w14:paraId="59FD3F87" w14:textId="77777777" w:rsidR="0077007A" w:rsidRPr="0077007A" w:rsidRDefault="0077007A" w:rsidP="0077007A">
            <w:pPr>
              <w:rPr>
                <w:sz w:val="20"/>
                <w:szCs w:val="20"/>
              </w:rPr>
            </w:pPr>
            <w:r w:rsidRPr="0077007A">
              <w:rPr>
                <w:sz w:val="20"/>
                <w:szCs w:val="20"/>
              </w:rPr>
              <w:t>forest</w:t>
            </w:r>
          </w:p>
        </w:tc>
        <w:tc>
          <w:tcPr>
            <w:tcW w:w="2917" w:type="dxa"/>
            <w:noWrap/>
            <w:hideMark/>
          </w:tcPr>
          <w:p w14:paraId="637B079D" w14:textId="77777777" w:rsidR="0077007A" w:rsidRPr="0077007A" w:rsidRDefault="0077007A" w:rsidP="0077007A">
            <w:pPr>
              <w:rPr>
                <w:i/>
                <w:sz w:val="20"/>
                <w:szCs w:val="20"/>
              </w:rPr>
            </w:pPr>
            <w:r w:rsidRPr="0077007A">
              <w:rPr>
                <w:i/>
                <w:sz w:val="20"/>
                <w:szCs w:val="20"/>
              </w:rPr>
              <w:t>Chaetophractus vellerosus</w:t>
            </w:r>
          </w:p>
        </w:tc>
        <w:tc>
          <w:tcPr>
            <w:tcW w:w="3326" w:type="dxa"/>
          </w:tcPr>
          <w:p w14:paraId="01E00F9E" w14:textId="77777777" w:rsidR="0077007A" w:rsidRPr="0077007A" w:rsidRDefault="00727210" w:rsidP="0077007A">
            <w:pPr>
              <w:rPr>
                <w:sz w:val="20"/>
                <w:szCs w:val="20"/>
              </w:rPr>
            </w:pPr>
            <w:r>
              <w:rPr>
                <w:sz w:val="20"/>
                <w:szCs w:val="20"/>
              </w:rPr>
              <w:t>S</w:t>
            </w:r>
            <w:r w:rsidRPr="00727210">
              <w:rPr>
                <w:sz w:val="20"/>
                <w:szCs w:val="20"/>
              </w:rPr>
              <w:t>creaming hairy armadillo</w:t>
            </w:r>
          </w:p>
        </w:tc>
      </w:tr>
      <w:tr w:rsidR="0077007A" w:rsidRPr="0077007A" w14:paraId="6EB808CA" w14:textId="77777777" w:rsidTr="004913FC">
        <w:trPr>
          <w:trHeight w:val="315"/>
        </w:trPr>
        <w:tc>
          <w:tcPr>
            <w:tcW w:w="884" w:type="dxa"/>
            <w:vAlign w:val="bottom"/>
          </w:tcPr>
          <w:p w14:paraId="751C6D98" w14:textId="77777777" w:rsidR="0077007A" w:rsidRDefault="0077007A" w:rsidP="0077007A">
            <w:pPr>
              <w:rPr>
                <w:rFonts w:ascii="Calibri" w:hAnsi="Calibri" w:cs="Calibri"/>
                <w:color w:val="000000"/>
              </w:rPr>
            </w:pPr>
            <w:r>
              <w:rPr>
                <w:rFonts w:ascii="Calibri" w:hAnsi="Calibri" w:cs="Calibri"/>
                <w:color w:val="000000"/>
              </w:rPr>
              <w:t>mm_3</w:t>
            </w:r>
          </w:p>
        </w:tc>
        <w:tc>
          <w:tcPr>
            <w:tcW w:w="1129" w:type="dxa"/>
            <w:noWrap/>
            <w:hideMark/>
          </w:tcPr>
          <w:p w14:paraId="5EA55EB0" w14:textId="77777777" w:rsidR="0077007A" w:rsidRPr="0077007A" w:rsidRDefault="0077007A" w:rsidP="0077007A">
            <w:pPr>
              <w:rPr>
                <w:sz w:val="20"/>
                <w:szCs w:val="20"/>
              </w:rPr>
            </w:pPr>
            <w:r w:rsidRPr="0077007A">
              <w:rPr>
                <w:sz w:val="20"/>
                <w:szCs w:val="20"/>
              </w:rPr>
              <w:t>Mammal</w:t>
            </w:r>
          </w:p>
        </w:tc>
        <w:tc>
          <w:tcPr>
            <w:tcW w:w="760" w:type="dxa"/>
          </w:tcPr>
          <w:p w14:paraId="092E6806" w14:textId="77777777" w:rsidR="0077007A" w:rsidRPr="0077007A" w:rsidRDefault="0077007A" w:rsidP="0077007A">
            <w:pPr>
              <w:rPr>
                <w:sz w:val="20"/>
                <w:szCs w:val="20"/>
              </w:rPr>
            </w:pPr>
            <w:r w:rsidRPr="0077007A">
              <w:rPr>
                <w:sz w:val="20"/>
                <w:szCs w:val="20"/>
              </w:rPr>
              <w:t>forest</w:t>
            </w:r>
          </w:p>
        </w:tc>
        <w:tc>
          <w:tcPr>
            <w:tcW w:w="2917" w:type="dxa"/>
            <w:noWrap/>
            <w:hideMark/>
          </w:tcPr>
          <w:p w14:paraId="545958BD" w14:textId="77777777" w:rsidR="0077007A" w:rsidRPr="0077007A" w:rsidRDefault="0077007A" w:rsidP="0077007A">
            <w:pPr>
              <w:rPr>
                <w:i/>
                <w:sz w:val="20"/>
                <w:szCs w:val="20"/>
              </w:rPr>
            </w:pPr>
            <w:r w:rsidRPr="0077007A">
              <w:rPr>
                <w:i/>
                <w:sz w:val="20"/>
                <w:szCs w:val="20"/>
              </w:rPr>
              <w:t>Galictis cuja</w:t>
            </w:r>
          </w:p>
        </w:tc>
        <w:tc>
          <w:tcPr>
            <w:tcW w:w="3326" w:type="dxa"/>
          </w:tcPr>
          <w:p w14:paraId="02AE2B19" w14:textId="77777777" w:rsidR="0077007A" w:rsidRPr="0077007A" w:rsidRDefault="00727210" w:rsidP="0077007A">
            <w:pPr>
              <w:rPr>
                <w:sz w:val="20"/>
                <w:szCs w:val="20"/>
              </w:rPr>
            </w:pPr>
            <w:r>
              <w:rPr>
                <w:sz w:val="20"/>
                <w:szCs w:val="20"/>
              </w:rPr>
              <w:t>L</w:t>
            </w:r>
            <w:r w:rsidRPr="00727210">
              <w:rPr>
                <w:sz w:val="20"/>
                <w:szCs w:val="20"/>
              </w:rPr>
              <w:t>esser grison</w:t>
            </w:r>
          </w:p>
        </w:tc>
      </w:tr>
      <w:tr w:rsidR="0077007A" w:rsidRPr="0077007A" w14:paraId="4FC5434A" w14:textId="77777777" w:rsidTr="004913FC">
        <w:trPr>
          <w:trHeight w:val="315"/>
        </w:trPr>
        <w:tc>
          <w:tcPr>
            <w:tcW w:w="884" w:type="dxa"/>
            <w:vAlign w:val="bottom"/>
          </w:tcPr>
          <w:p w14:paraId="25361BC2" w14:textId="77777777" w:rsidR="0077007A" w:rsidRDefault="0077007A" w:rsidP="0077007A">
            <w:pPr>
              <w:rPr>
                <w:rFonts w:ascii="Calibri" w:hAnsi="Calibri" w:cs="Calibri"/>
                <w:color w:val="000000"/>
              </w:rPr>
            </w:pPr>
            <w:r>
              <w:rPr>
                <w:rFonts w:ascii="Calibri" w:hAnsi="Calibri" w:cs="Calibri"/>
                <w:color w:val="000000"/>
              </w:rPr>
              <w:t>mm_4</w:t>
            </w:r>
          </w:p>
        </w:tc>
        <w:tc>
          <w:tcPr>
            <w:tcW w:w="1129" w:type="dxa"/>
            <w:noWrap/>
            <w:hideMark/>
          </w:tcPr>
          <w:p w14:paraId="27D39AF3" w14:textId="77777777" w:rsidR="0077007A" w:rsidRPr="0077007A" w:rsidRDefault="0077007A" w:rsidP="0077007A">
            <w:pPr>
              <w:rPr>
                <w:sz w:val="20"/>
                <w:szCs w:val="20"/>
              </w:rPr>
            </w:pPr>
            <w:r w:rsidRPr="0077007A">
              <w:rPr>
                <w:sz w:val="20"/>
                <w:szCs w:val="20"/>
              </w:rPr>
              <w:t>Mammal</w:t>
            </w:r>
          </w:p>
        </w:tc>
        <w:tc>
          <w:tcPr>
            <w:tcW w:w="760" w:type="dxa"/>
          </w:tcPr>
          <w:p w14:paraId="7BEC1BF7" w14:textId="77777777" w:rsidR="0077007A" w:rsidRPr="0077007A" w:rsidRDefault="0077007A" w:rsidP="0077007A">
            <w:pPr>
              <w:rPr>
                <w:sz w:val="20"/>
                <w:szCs w:val="20"/>
              </w:rPr>
            </w:pPr>
            <w:r w:rsidRPr="0077007A">
              <w:rPr>
                <w:sz w:val="20"/>
                <w:szCs w:val="20"/>
              </w:rPr>
              <w:t>forest</w:t>
            </w:r>
          </w:p>
        </w:tc>
        <w:tc>
          <w:tcPr>
            <w:tcW w:w="2917" w:type="dxa"/>
            <w:noWrap/>
            <w:hideMark/>
          </w:tcPr>
          <w:p w14:paraId="2BF9BBB5" w14:textId="77777777" w:rsidR="0077007A" w:rsidRPr="0077007A" w:rsidRDefault="0077007A" w:rsidP="0077007A">
            <w:pPr>
              <w:rPr>
                <w:i/>
                <w:sz w:val="20"/>
                <w:szCs w:val="20"/>
              </w:rPr>
            </w:pPr>
            <w:r w:rsidRPr="0077007A">
              <w:rPr>
                <w:i/>
                <w:sz w:val="20"/>
                <w:szCs w:val="20"/>
              </w:rPr>
              <w:t>Leopardus pardalis</w:t>
            </w:r>
          </w:p>
        </w:tc>
        <w:tc>
          <w:tcPr>
            <w:tcW w:w="3326" w:type="dxa"/>
          </w:tcPr>
          <w:p w14:paraId="26A2D4AA" w14:textId="77777777" w:rsidR="0077007A" w:rsidRPr="0077007A" w:rsidRDefault="00727210" w:rsidP="0077007A">
            <w:pPr>
              <w:rPr>
                <w:sz w:val="20"/>
                <w:szCs w:val="20"/>
              </w:rPr>
            </w:pPr>
            <w:r>
              <w:rPr>
                <w:sz w:val="20"/>
                <w:szCs w:val="20"/>
              </w:rPr>
              <w:t>Ocelot</w:t>
            </w:r>
          </w:p>
        </w:tc>
      </w:tr>
      <w:tr w:rsidR="0077007A" w:rsidRPr="0077007A" w14:paraId="70CA7C54" w14:textId="77777777" w:rsidTr="004913FC">
        <w:trPr>
          <w:trHeight w:val="315"/>
        </w:trPr>
        <w:tc>
          <w:tcPr>
            <w:tcW w:w="884" w:type="dxa"/>
            <w:vAlign w:val="bottom"/>
          </w:tcPr>
          <w:p w14:paraId="5DB35D4D" w14:textId="77777777" w:rsidR="0077007A" w:rsidRDefault="0077007A" w:rsidP="0077007A">
            <w:pPr>
              <w:rPr>
                <w:rFonts w:ascii="Calibri" w:hAnsi="Calibri" w:cs="Calibri"/>
                <w:color w:val="000000"/>
              </w:rPr>
            </w:pPr>
            <w:r>
              <w:rPr>
                <w:rFonts w:ascii="Calibri" w:hAnsi="Calibri" w:cs="Calibri"/>
                <w:color w:val="000000"/>
              </w:rPr>
              <w:t>mm_5</w:t>
            </w:r>
          </w:p>
        </w:tc>
        <w:tc>
          <w:tcPr>
            <w:tcW w:w="1129" w:type="dxa"/>
            <w:noWrap/>
            <w:hideMark/>
          </w:tcPr>
          <w:p w14:paraId="450F30A2" w14:textId="77777777" w:rsidR="0077007A" w:rsidRPr="0077007A" w:rsidRDefault="0077007A" w:rsidP="0077007A">
            <w:pPr>
              <w:rPr>
                <w:sz w:val="20"/>
                <w:szCs w:val="20"/>
              </w:rPr>
            </w:pPr>
            <w:r w:rsidRPr="0077007A">
              <w:rPr>
                <w:sz w:val="20"/>
                <w:szCs w:val="20"/>
              </w:rPr>
              <w:t>Mammal</w:t>
            </w:r>
          </w:p>
        </w:tc>
        <w:tc>
          <w:tcPr>
            <w:tcW w:w="760" w:type="dxa"/>
          </w:tcPr>
          <w:p w14:paraId="72C992A3" w14:textId="77777777" w:rsidR="0077007A" w:rsidRPr="0077007A" w:rsidRDefault="0077007A" w:rsidP="0077007A">
            <w:pPr>
              <w:rPr>
                <w:sz w:val="20"/>
                <w:szCs w:val="20"/>
              </w:rPr>
            </w:pPr>
            <w:r w:rsidRPr="0077007A">
              <w:rPr>
                <w:sz w:val="20"/>
                <w:szCs w:val="20"/>
              </w:rPr>
              <w:t>forest</w:t>
            </w:r>
          </w:p>
        </w:tc>
        <w:tc>
          <w:tcPr>
            <w:tcW w:w="2917" w:type="dxa"/>
            <w:noWrap/>
            <w:hideMark/>
          </w:tcPr>
          <w:p w14:paraId="3A0B649C" w14:textId="77777777" w:rsidR="0077007A" w:rsidRPr="0077007A" w:rsidRDefault="0077007A" w:rsidP="0077007A">
            <w:pPr>
              <w:rPr>
                <w:i/>
                <w:sz w:val="20"/>
                <w:szCs w:val="20"/>
              </w:rPr>
            </w:pPr>
            <w:r w:rsidRPr="0077007A">
              <w:rPr>
                <w:i/>
                <w:sz w:val="20"/>
                <w:szCs w:val="20"/>
              </w:rPr>
              <w:t>Procyon cancrivorus</w:t>
            </w:r>
          </w:p>
        </w:tc>
        <w:tc>
          <w:tcPr>
            <w:tcW w:w="3326" w:type="dxa"/>
          </w:tcPr>
          <w:p w14:paraId="621F9601" w14:textId="77777777" w:rsidR="0077007A" w:rsidRPr="0077007A" w:rsidRDefault="00727210" w:rsidP="0077007A">
            <w:pPr>
              <w:rPr>
                <w:sz w:val="20"/>
                <w:szCs w:val="20"/>
              </w:rPr>
            </w:pPr>
            <w:r w:rsidRPr="00727210">
              <w:rPr>
                <w:sz w:val="20"/>
                <w:szCs w:val="20"/>
              </w:rPr>
              <w:t>Crab-eating Raccoon</w:t>
            </w:r>
          </w:p>
        </w:tc>
      </w:tr>
    </w:tbl>
    <w:p w14:paraId="231085CC" w14:textId="77777777" w:rsidR="0077007A" w:rsidRDefault="0077007A" w:rsidP="00501ED1"/>
    <w:p w14:paraId="4BE9B083" w14:textId="77777777" w:rsidR="0077007A" w:rsidRDefault="000F5A93" w:rsidP="000F5A93">
      <w:pPr>
        <w:pStyle w:val="Heading2"/>
      </w:pPr>
      <w:r>
        <w:t>Prioritization options</w:t>
      </w:r>
    </w:p>
    <w:p w14:paraId="5F255D6A" w14:textId="77777777" w:rsidR="002B69CD" w:rsidRPr="002B69CD" w:rsidRDefault="002B69CD" w:rsidP="002B69CD">
      <w:r>
        <w:t xml:space="preserve">There’s </w:t>
      </w:r>
      <w:r w:rsidR="00727210">
        <w:t>many options we could do…</w:t>
      </w:r>
      <w:r>
        <w:t xml:space="preserve"> </w:t>
      </w:r>
      <w:r w:rsidR="00C67ABE">
        <w:t xml:space="preserve">over the next session </w:t>
      </w:r>
      <w:r>
        <w:t>we will have a look at the following</w:t>
      </w:r>
      <w:r w:rsidR="00C67ABE">
        <w:t xml:space="preserve"> (</w:t>
      </w:r>
      <w:r w:rsidR="00C67ABE" w:rsidRPr="00C67ABE">
        <w:rPr>
          <w:i/>
        </w:rPr>
        <w:t>optional scenarios in italics</w:t>
      </w:r>
      <w:r w:rsidR="00C67ABE">
        <w:t>)</w:t>
      </w:r>
      <w:r>
        <w:t>:</w:t>
      </w:r>
    </w:p>
    <w:tbl>
      <w:tblPr>
        <w:tblStyle w:val="TableGrid"/>
        <w:tblW w:w="0" w:type="auto"/>
        <w:tblLook w:val="04A0" w:firstRow="1" w:lastRow="0" w:firstColumn="1" w:lastColumn="0" w:noHBand="0" w:noVBand="1"/>
      </w:tblPr>
      <w:tblGrid>
        <w:gridCol w:w="2235"/>
        <w:gridCol w:w="6691"/>
      </w:tblGrid>
      <w:tr w:rsidR="000F5A93" w:rsidRPr="00574743" w14:paraId="38C1AED5" w14:textId="77777777" w:rsidTr="000739B2">
        <w:tc>
          <w:tcPr>
            <w:tcW w:w="2235" w:type="dxa"/>
          </w:tcPr>
          <w:p w14:paraId="377DA4D1" w14:textId="77777777" w:rsidR="000F5A93" w:rsidRDefault="000F5A93" w:rsidP="004913FC"/>
        </w:tc>
        <w:tc>
          <w:tcPr>
            <w:tcW w:w="6691" w:type="dxa"/>
          </w:tcPr>
          <w:p w14:paraId="6A28C2AF" w14:textId="77777777" w:rsidR="000F5A93" w:rsidRPr="00574743" w:rsidRDefault="002B69CD" w:rsidP="004913FC">
            <w:pPr>
              <w:rPr>
                <w:b/>
              </w:rPr>
            </w:pPr>
            <w:r>
              <w:rPr>
                <w:b/>
              </w:rPr>
              <w:t>NADC example options</w:t>
            </w:r>
          </w:p>
        </w:tc>
      </w:tr>
      <w:tr w:rsidR="000F5A93" w14:paraId="6DC1892D" w14:textId="77777777" w:rsidTr="000739B2">
        <w:tc>
          <w:tcPr>
            <w:tcW w:w="2235" w:type="dxa"/>
          </w:tcPr>
          <w:p w14:paraId="795CF37F" w14:textId="77777777" w:rsidR="000F5A93" w:rsidRPr="00574743" w:rsidRDefault="000F5A93" w:rsidP="004913FC">
            <w:pPr>
              <w:rPr>
                <w:b/>
              </w:rPr>
            </w:pPr>
            <w:r w:rsidRPr="00574743">
              <w:rPr>
                <w:b/>
              </w:rPr>
              <w:t>Objective</w:t>
            </w:r>
          </w:p>
        </w:tc>
        <w:tc>
          <w:tcPr>
            <w:tcW w:w="6691" w:type="dxa"/>
          </w:tcPr>
          <w:p w14:paraId="7DF65255" w14:textId="77777777" w:rsidR="000F5A93" w:rsidRDefault="000F5A93" w:rsidP="002B69CD">
            <w:r>
              <w:t xml:space="preserve">Minimise </w:t>
            </w:r>
            <w:r w:rsidR="002B69CD">
              <w:t>agricultural opportunity cost</w:t>
            </w:r>
          </w:p>
        </w:tc>
      </w:tr>
      <w:tr w:rsidR="000F5A93" w14:paraId="496E5673" w14:textId="77777777" w:rsidTr="000739B2">
        <w:tc>
          <w:tcPr>
            <w:tcW w:w="2235" w:type="dxa"/>
          </w:tcPr>
          <w:p w14:paraId="34B87EC1" w14:textId="77777777" w:rsidR="000F5A93" w:rsidRPr="00574743" w:rsidRDefault="000F5A93" w:rsidP="004913FC">
            <w:pPr>
              <w:rPr>
                <w:b/>
              </w:rPr>
            </w:pPr>
            <w:r w:rsidRPr="00574743">
              <w:rPr>
                <w:b/>
              </w:rPr>
              <w:t>Options</w:t>
            </w:r>
          </w:p>
        </w:tc>
        <w:tc>
          <w:tcPr>
            <w:tcW w:w="6691" w:type="dxa"/>
          </w:tcPr>
          <w:p w14:paraId="24E39240" w14:textId="77777777" w:rsidR="000F5A93" w:rsidRDefault="000F5A93" w:rsidP="004913FC">
            <w:r>
              <w:t>Selection as a reserve or not</w:t>
            </w:r>
          </w:p>
        </w:tc>
      </w:tr>
      <w:tr w:rsidR="000F5A93" w14:paraId="7431AA09" w14:textId="77777777" w:rsidTr="000739B2">
        <w:tc>
          <w:tcPr>
            <w:tcW w:w="2235" w:type="dxa"/>
          </w:tcPr>
          <w:p w14:paraId="28F75245" w14:textId="77777777" w:rsidR="000F5A93" w:rsidRPr="00574743" w:rsidRDefault="000F5A93" w:rsidP="004913FC">
            <w:pPr>
              <w:rPr>
                <w:b/>
              </w:rPr>
            </w:pPr>
            <w:r w:rsidRPr="00574743">
              <w:rPr>
                <w:b/>
              </w:rPr>
              <w:t>Benefits</w:t>
            </w:r>
          </w:p>
        </w:tc>
        <w:tc>
          <w:tcPr>
            <w:tcW w:w="6691" w:type="dxa"/>
          </w:tcPr>
          <w:p w14:paraId="331BE866" w14:textId="77777777" w:rsidR="000F5A93" w:rsidRDefault="00C67ABE" w:rsidP="00C67ABE">
            <w:pPr>
              <w:pStyle w:val="ListParagraph"/>
              <w:numPr>
                <w:ilvl w:val="0"/>
                <w:numId w:val="7"/>
              </w:numPr>
            </w:pPr>
            <w:r>
              <w:t xml:space="preserve">Species metric (Area*quality) for </w:t>
            </w:r>
            <w:r w:rsidR="002B69CD">
              <w:t>15 species of different groups</w:t>
            </w:r>
          </w:p>
          <w:p w14:paraId="50AF67E5" w14:textId="77777777" w:rsidR="002B69CD" w:rsidRPr="00C67ABE" w:rsidRDefault="002B69CD" w:rsidP="00C67ABE">
            <w:pPr>
              <w:pStyle w:val="ListParagraph"/>
              <w:numPr>
                <w:ilvl w:val="0"/>
                <w:numId w:val="7"/>
              </w:numPr>
              <w:rPr>
                <w:i/>
              </w:rPr>
            </w:pPr>
            <w:r w:rsidRPr="00C67ABE">
              <w:rPr>
                <w:i/>
              </w:rPr>
              <w:t>Carbon stock</w:t>
            </w:r>
          </w:p>
        </w:tc>
      </w:tr>
      <w:tr w:rsidR="000F5A93" w14:paraId="518DEFC4" w14:textId="77777777" w:rsidTr="000739B2">
        <w:tc>
          <w:tcPr>
            <w:tcW w:w="2235" w:type="dxa"/>
          </w:tcPr>
          <w:p w14:paraId="3055000D" w14:textId="77777777" w:rsidR="000F5A93" w:rsidRPr="00574743" w:rsidRDefault="000F5A93" w:rsidP="004913FC">
            <w:pPr>
              <w:rPr>
                <w:b/>
              </w:rPr>
            </w:pPr>
            <w:r w:rsidRPr="00574743">
              <w:rPr>
                <w:b/>
              </w:rPr>
              <w:t>Costs</w:t>
            </w:r>
          </w:p>
        </w:tc>
        <w:tc>
          <w:tcPr>
            <w:tcW w:w="6691" w:type="dxa"/>
          </w:tcPr>
          <w:p w14:paraId="47EFB209" w14:textId="77777777" w:rsidR="000F5A93" w:rsidRDefault="002B69CD" w:rsidP="004913FC">
            <w:r>
              <w:t>Agricultural opportunity (potential soy profit metric)</w:t>
            </w:r>
          </w:p>
        </w:tc>
      </w:tr>
      <w:tr w:rsidR="000F5A93" w14:paraId="5C914BA1" w14:textId="77777777" w:rsidTr="000739B2">
        <w:tc>
          <w:tcPr>
            <w:tcW w:w="2235" w:type="dxa"/>
          </w:tcPr>
          <w:p w14:paraId="4D340CA4" w14:textId="77777777" w:rsidR="000F5A93" w:rsidRPr="00574743" w:rsidRDefault="000F5A93" w:rsidP="004913FC">
            <w:pPr>
              <w:rPr>
                <w:b/>
              </w:rPr>
            </w:pPr>
            <w:r w:rsidRPr="00574743">
              <w:rPr>
                <w:b/>
              </w:rPr>
              <w:t>Constraints</w:t>
            </w:r>
          </w:p>
        </w:tc>
        <w:tc>
          <w:tcPr>
            <w:tcW w:w="6691" w:type="dxa"/>
          </w:tcPr>
          <w:p w14:paraId="60D5D2A2" w14:textId="77777777" w:rsidR="002B69CD" w:rsidRPr="006B69C6" w:rsidRDefault="000F5A93" w:rsidP="00C67ABE">
            <w:pPr>
              <w:pStyle w:val="ListParagraph"/>
              <w:numPr>
                <w:ilvl w:val="0"/>
                <w:numId w:val="8"/>
              </w:numPr>
            </w:pPr>
            <w:r w:rsidRPr="006B69C6">
              <w:t xml:space="preserve">Existing protected areas ‘locked in’ </w:t>
            </w:r>
          </w:p>
          <w:p w14:paraId="05FE6FA4" w14:textId="77777777" w:rsidR="000F5A93" w:rsidRPr="006B69C6" w:rsidRDefault="002B69CD" w:rsidP="00C67ABE">
            <w:pPr>
              <w:pStyle w:val="ListParagraph"/>
              <w:numPr>
                <w:ilvl w:val="0"/>
                <w:numId w:val="8"/>
              </w:numPr>
              <w:rPr>
                <w:i/>
              </w:rPr>
            </w:pPr>
            <w:r w:rsidRPr="006B69C6">
              <w:rPr>
                <w:i/>
              </w:rPr>
              <w:t xml:space="preserve">Existing intensive production </w:t>
            </w:r>
            <w:r w:rsidR="000F5A93" w:rsidRPr="006B69C6">
              <w:rPr>
                <w:i/>
              </w:rPr>
              <w:t>areas ‘locked out’</w:t>
            </w:r>
          </w:p>
          <w:p w14:paraId="0D0D9171" w14:textId="77777777" w:rsidR="002B69CD" w:rsidRPr="006B69C6" w:rsidRDefault="002B69CD" w:rsidP="00C67ABE">
            <w:pPr>
              <w:pStyle w:val="ListParagraph"/>
              <w:numPr>
                <w:ilvl w:val="0"/>
                <w:numId w:val="8"/>
              </w:numPr>
            </w:pPr>
            <w:r w:rsidRPr="006B69C6">
              <w:rPr>
                <w:i/>
              </w:rPr>
              <w:t>High density forest smallholders ‘locked out’</w:t>
            </w:r>
          </w:p>
        </w:tc>
      </w:tr>
      <w:tr w:rsidR="000F5A93" w14:paraId="2DA9CDBA" w14:textId="77777777" w:rsidTr="000739B2">
        <w:tc>
          <w:tcPr>
            <w:tcW w:w="2235" w:type="dxa"/>
          </w:tcPr>
          <w:p w14:paraId="4D0F4670" w14:textId="77777777" w:rsidR="000F5A93" w:rsidRDefault="000F5A93" w:rsidP="004913FC">
            <w:pPr>
              <w:rPr>
                <w:b/>
              </w:rPr>
            </w:pPr>
            <w:r>
              <w:rPr>
                <w:b/>
              </w:rPr>
              <w:t>Additions</w:t>
            </w:r>
          </w:p>
          <w:p w14:paraId="5E0E268E" w14:textId="77777777" w:rsidR="000F5A93" w:rsidRPr="00135962" w:rsidRDefault="000F5A93" w:rsidP="004913FC">
            <w:r w:rsidRPr="00135962">
              <w:t>(can be incorporated in different ways)</w:t>
            </w:r>
          </w:p>
        </w:tc>
        <w:tc>
          <w:tcPr>
            <w:tcW w:w="6691" w:type="dxa"/>
          </w:tcPr>
          <w:p w14:paraId="5FE9F6B1" w14:textId="77777777" w:rsidR="000F5A93" w:rsidRPr="006B69C6" w:rsidRDefault="002B69CD" w:rsidP="00C67ABE">
            <w:pPr>
              <w:pStyle w:val="ListParagraph"/>
              <w:numPr>
                <w:ilvl w:val="0"/>
                <w:numId w:val="9"/>
              </w:numPr>
            </w:pPr>
            <w:r w:rsidRPr="006B69C6">
              <w:t>Clustering</w:t>
            </w:r>
            <w:r w:rsidR="000F5A93" w:rsidRPr="006B69C6">
              <w:t xml:space="preserve"> specifications</w:t>
            </w:r>
            <w:r w:rsidRPr="006B69C6">
              <w:t xml:space="preserve"> using the Boundary Length Modifier, added to the cost (minimization objective). </w:t>
            </w:r>
          </w:p>
        </w:tc>
      </w:tr>
    </w:tbl>
    <w:p w14:paraId="0EE3EF60" w14:textId="214898C6" w:rsidR="00277FAB" w:rsidRDefault="00277FAB" w:rsidP="002477C7">
      <w:pPr>
        <w:pStyle w:val="Heading1"/>
      </w:pPr>
      <w:r>
        <w:t>Data</w:t>
      </w:r>
    </w:p>
    <w:p w14:paraId="7919B4ED" w14:textId="2AA3959C" w:rsidR="00277FAB" w:rsidRDefault="002477C7" w:rsidP="00277FAB">
      <w:r w:rsidRPr="002477C7">
        <w:rPr>
          <w:b/>
        </w:rPr>
        <w:t>Planning units:</w:t>
      </w:r>
      <w:r>
        <w:t xml:space="preserve"> 1km x 1km raster cells</w:t>
      </w:r>
    </w:p>
    <w:p w14:paraId="42C6259F" w14:textId="6AA76523" w:rsidR="002477C7" w:rsidRDefault="002477C7" w:rsidP="00277FAB">
      <w:r w:rsidRPr="002477C7">
        <w:rPr>
          <w:b/>
        </w:rPr>
        <w:t>Cost data:</w:t>
      </w:r>
      <w:r>
        <w:t xml:space="preserve"> Potential soy cropping production (model based on precipitation and distance to ports)</w:t>
      </w:r>
    </w:p>
    <w:p w14:paraId="1CC3217C" w14:textId="22372D06" w:rsidR="002477C7" w:rsidRDefault="002477C7" w:rsidP="00277FAB">
      <w:r w:rsidRPr="002477C7">
        <w:rPr>
          <w:b/>
        </w:rPr>
        <w:t>Species data:</w:t>
      </w:r>
      <w:r>
        <w:t xml:space="preserve"> Species presence (Maxent models), weighted by relative abundance in forest &amp; natural grassland (field values for birds, and expert opinion for mammals)</w:t>
      </w:r>
    </w:p>
    <w:p w14:paraId="39C704F0" w14:textId="0FDBDA63" w:rsidR="00E90512" w:rsidRDefault="00E90512" w:rsidP="00277FAB">
      <w:r w:rsidRPr="00E90512">
        <w:rPr>
          <w:b/>
        </w:rPr>
        <w:t>Protected areas:</w:t>
      </w:r>
      <w:r>
        <w:t xml:space="preserve"> include both national and provincial protected areas</w:t>
      </w:r>
    </w:p>
    <w:p w14:paraId="0055B6E0" w14:textId="12313F00" w:rsidR="00E90512" w:rsidRDefault="00E90512" w:rsidP="00277FAB">
      <w:r w:rsidRPr="00E90512">
        <w:rPr>
          <w:b/>
        </w:rPr>
        <w:t>Intensive agricultural area:</w:t>
      </w:r>
      <w:r>
        <w:t xml:space="preserve"> includes current area that is identified as crop in remote sensing analysis</w:t>
      </w:r>
    </w:p>
    <w:p w14:paraId="064A8C84" w14:textId="6CFCC3B3" w:rsidR="00E90512" w:rsidRDefault="00E90512" w:rsidP="00277FAB">
      <w:r w:rsidRPr="00E90512">
        <w:rPr>
          <w:b/>
        </w:rPr>
        <w:t>Forest smallholder density:</w:t>
      </w:r>
      <w:r>
        <w:t xml:space="preserve"> small-scale extensive cattle ranching under forest cover (e.g. ‘puesto’)</w:t>
      </w:r>
    </w:p>
    <w:p w14:paraId="216EB85A" w14:textId="657ED111" w:rsidR="002477C7" w:rsidRPr="00277FAB" w:rsidRDefault="002477C7" w:rsidP="00277FAB">
      <w:r w:rsidRPr="002477C7">
        <w:rPr>
          <w:b/>
        </w:rPr>
        <w:t>Carbon:</w:t>
      </w:r>
      <w:r>
        <w:t xml:space="preserve"> </w:t>
      </w:r>
      <w:r w:rsidR="00E90512">
        <w:t>P</w:t>
      </w:r>
      <w:r>
        <w:t xml:space="preserve">otential carbon stock </w:t>
      </w:r>
      <w:r w:rsidR="00E90512">
        <w:t>in forest and natural grassland</w:t>
      </w:r>
    </w:p>
    <w:p w14:paraId="2B8D7466" w14:textId="77777777" w:rsidR="000D750D" w:rsidRDefault="007C61F9" w:rsidP="007C61F9">
      <w:pPr>
        <w:pStyle w:val="Heading1"/>
      </w:pPr>
      <w:r>
        <w:t>NADC basic Prioritizr exercise</w:t>
      </w:r>
      <w:r w:rsidR="00DE45D0">
        <w:t>s</w:t>
      </w:r>
    </w:p>
    <w:p w14:paraId="6CB73C7A" w14:textId="77777777" w:rsidR="007C61F9" w:rsidRDefault="007C61F9" w:rsidP="007C61F9">
      <w:r>
        <w:t>In this exercise, we will</w:t>
      </w:r>
      <w:r w:rsidR="00DE45D0">
        <w:t xml:space="preserve"> run a basic Prioritizr problem</w:t>
      </w:r>
      <w:r>
        <w:t>:</w:t>
      </w:r>
    </w:p>
    <w:p w14:paraId="4C9802D7" w14:textId="44DC289B" w:rsidR="007C61F9" w:rsidRDefault="007C61F9" w:rsidP="00E90512">
      <w:pPr>
        <w:pStyle w:val="ListParagraph"/>
        <w:numPr>
          <w:ilvl w:val="0"/>
          <w:numId w:val="6"/>
        </w:numPr>
      </w:pPr>
      <w:r>
        <w:t>Open R via RStudio</w:t>
      </w:r>
      <w:r w:rsidR="00E90512">
        <w:t xml:space="preserve"> (you can get this at home from </w:t>
      </w:r>
      <w:r w:rsidR="00E90512" w:rsidRPr="00E90512">
        <w:t>https://www.rstudio.com/</w:t>
      </w:r>
      <w:r w:rsidR="00E90512">
        <w:t>)</w:t>
      </w:r>
    </w:p>
    <w:p w14:paraId="7EB1C8F2" w14:textId="77777777" w:rsidR="007C61F9" w:rsidRDefault="007C61F9" w:rsidP="007C61F9">
      <w:pPr>
        <w:pStyle w:val="ListParagraph"/>
        <w:numPr>
          <w:ilvl w:val="0"/>
          <w:numId w:val="6"/>
        </w:numPr>
      </w:pPr>
      <w:r>
        <w:t>Install and load the required packages</w:t>
      </w:r>
    </w:p>
    <w:p w14:paraId="0576D9C3" w14:textId="77777777" w:rsidR="007C61F9" w:rsidRDefault="007C61F9" w:rsidP="007C61F9">
      <w:pPr>
        <w:pStyle w:val="ListParagraph"/>
        <w:numPr>
          <w:ilvl w:val="0"/>
          <w:numId w:val="6"/>
        </w:numPr>
      </w:pPr>
      <w:r>
        <w:t>Load and explore the 10km resolution data</w:t>
      </w:r>
    </w:p>
    <w:p w14:paraId="3B8CCC68" w14:textId="77777777" w:rsidR="007C61F9" w:rsidRDefault="007C61F9" w:rsidP="007C61F9">
      <w:pPr>
        <w:pStyle w:val="ListParagraph"/>
        <w:numPr>
          <w:ilvl w:val="0"/>
          <w:numId w:val="6"/>
        </w:numPr>
      </w:pPr>
      <w:r>
        <w:t xml:space="preserve">Construct </w:t>
      </w:r>
      <w:r w:rsidR="00FC7BB6">
        <w:t>a</w:t>
      </w:r>
      <w:r>
        <w:t xml:space="preserve"> Prioritizr problem</w:t>
      </w:r>
      <w:r w:rsidR="00FC7BB6">
        <w:t>, with lock in and lock out options</w:t>
      </w:r>
    </w:p>
    <w:p w14:paraId="238A7EF6" w14:textId="77777777" w:rsidR="00DE45D0" w:rsidRDefault="007C61F9" w:rsidP="00FC7BB6">
      <w:pPr>
        <w:pStyle w:val="ListParagraph"/>
        <w:numPr>
          <w:ilvl w:val="0"/>
          <w:numId w:val="6"/>
        </w:numPr>
      </w:pPr>
      <w:r>
        <w:t>Solve this, and explore the solutions</w:t>
      </w:r>
    </w:p>
    <w:p w14:paraId="13355A4B" w14:textId="77777777" w:rsidR="00DE45D0" w:rsidRDefault="00DE45D0" w:rsidP="00DE45D0">
      <w:pPr>
        <w:pStyle w:val="ListParagraph"/>
        <w:numPr>
          <w:ilvl w:val="0"/>
          <w:numId w:val="6"/>
        </w:numPr>
      </w:pPr>
      <w:r>
        <w:t>Add connectivity constraints</w:t>
      </w:r>
      <w:r w:rsidR="00FC7BB6">
        <w:t xml:space="preserve"> to the problem</w:t>
      </w:r>
    </w:p>
    <w:p w14:paraId="00D5A832" w14:textId="77777777" w:rsidR="00FC7BB6" w:rsidRDefault="00FC7BB6" w:rsidP="00DE45D0">
      <w:pPr>
        <w:pStyle w:val="ListParagraph"/>
        <w:numPr>
          <w:ilvl w:val="0"/>
          <w:numId w:val="6"/>
        </w:numPr>
      </w:pPr>
      <w:r>
        <w:t>Solve, and explore the solutions</w:t>
      </w:r>
    </w:p>
    <w:p w14:paraId="1FA23B71" w14:textId="77777777" w:rsidR="00FC7BB6" w:rsidRDefault="00FC7BB6" w:rsidP="00FC7BB6">
      <w:r>
        <w:t>Open the Example_2.html file by double clicking on it, and follow the instructions therein.</w:t>
      </w:r>
    </w:p>
    <w:p w14:paraId="7CB7DB83" w14:textId="77777777" w:rsidR="000D750D" w:rsidRDefault="007C61F9" w:rsidP="007C61F9">
      <w:pPr>
        <w:pStyle w:val="Heading1"/>
      </w:pPr>
      <w:r>
        <w:t>NADC scenarios</w:t>
      </w:r>
      <w:r w:rsidR="00DE45D0">
        <w:t xml:space="preserve"> exercises</w:t>
      </w:r>
    </w:p>
    <w:p w14:paraId="346D3CD2" w14:textId="77777777" w:rsidR="00DE45D0" w:rsidRDefault="00DE45D0" w:rsidP="00DE45D0">
      <w:r>
        <w:t>We will split into groups to explore several different scenarios, examples of analyses that we might want to do to understand our system better, and look at the sensitivity of our reserve selections to different options. At the end, we will summarize within each scenario, and present the results to the class (5 slides, 5 minutes).</w:t>
      </w:r>
    </w:p>
    <w:p w14:paraId="5DC308B2" w14:textId="2C0DC084" w:rsidR="00FC7BB6" w:rsidRPr="00DE45D0" w:rsidRDefault="00FC7BB6" w:rsidP="00DE45D0">
      <w:r>
        <w:t xml:space="preserve">This way, </w:t>
      </w:r>
      <w:r w:rsidR="005835C8">
        <w:t xml:space="preserve">as a class </w:t>
      </w:r>
      <w:r>
        <w:t>we will be able to explore 5 different scenarios:</w:t>
      </w:r>
    </w:p>
    <w:p w14:paraId="1E318EA6" w14:textId="77777777" w:rsidR="007C61F9" w:rsidRDefault="00DE45D0" w:rsidP="007C61F9">
      <w:pPr>
        <w:pStyle w:val="Heading2"/>
      </w:pPr>
      <w:r>
        <w:t xml:space="preserve">S1. </w:t>
      </w:r>
      <w:r w:rsidR="007C61F9">
        <w:t>Target – Cost trade-off</w:t>
      </w:r>
    </w:p>
    <w:p w14:paraId="6E3A450D" w14:textId="2C9F6116" w:rsidR="007C61F9" w:rsidRDefault="00DE45D0" w:rsidP="007C61F9">
      <w:pPr>
        <w:pStyle w:val="Heading2"/>
      </w:pPr>
      <w:r>
        <w:t xml:space="preserve">S2. </w:t>
      </w:r>
      <w:r w:rsidR="009F4AAC">
        <w:t>Different species groups</w:t>
      </w:r>
    </w:p>
    <w:p w14:paraId="4C780041" w14:textId="02A43514" w:rsidR="007C61F9" w:rsidRPr="007C61F9" w:rsidRDefault="00DE45D0" w:rsidP="007C61F9">
      <w:pPr>
        <w:pStyle w:val="Heading2"/>
      </w:pPr>
      <w:r>
        <w:t xml:space="preserve">S3. </w:t>
      </w:r>
      <w:r w:rsidR="009F4AAC">
        <w:t>Connectivity</w:t>
      </w:r>
    </w:p>
    <w:p w14:paraId="32AE9342" w14:textId="648A3E0A" w:rsidR="000D750D" w:rsidRDefault="00DE45D0" w:rsidP="007C61F9">
      <w:pPr>
        <w:pStyle w:val="Heading2"/>
      </w:pPr>
      <w:r>
        <w:t xml:space="preserve">S4. </w:t>
      </w:r>
      <w:r w:rsidR="009F4AAC">
        <w:t>Lock in and lock out</w:t>
      </w:r>
    </w:p>
    <w:p w14:paraId="6E54160D" w14:textId="2A29504D" w:rsidR="007C61F9" w:rsidRDefault="00DE45D0" w:rsidP="007C61F9">
      <w:pPr>
        <w:pStyle w:val="Heading2"/>
      </w:pPr>
      <w:r>
        <w:t xml:space="preserve">S5. </w:t>
      </w:r>
      <w:r w:rsidR="00FC7BB6">
        <w:t>Portfolios</w:t>
      </w:r>
      <w:r w:rsidR="009F4AAC">
        <w:t xml:space="preserve"> of solutions</w:t>
      </w:r>
    </w:p>
    <w:p w14:paraId="45D34596" w14:textId="2570FC76" w:rsidR="00FC7BB6" w:rsidRDefault="00FC7BB6" w:rsidP="00FC7BB6">
      <w:r>
        <w:t xml:space="preserve">Further descriptions of these, and suggested discussion points are available in the </w:t>
      </w:r>
      <w:r w:rsidR="006B69C6" w:rsidRPr="006B69C6">
        <w:rPr>
          <w:b/>
        </w:rPr>
        <w:t>Scenarios</w:t>
      </w:r>
      <w:r w:rsidRPr="006B69C6">
        <w:rPr>
          <w:b/>
        </w:rPr>
        <w:t>.html</w:t>
      </w:r>
      <w:r>
        <w:t xml:space="preserve"> file. We highly recommend that you have a look at this, and start thinking/researching/developing your code before the practical next week!!</w:t>
      </w:r>
    </w:p>
    <w:p w14:paraId="300430BB" w14:textId="4A9D8409" w:rsidR="00642EF9" w:rsidRDefault="00642EF9" w:rsidP="00FC7BB6">
      <w:r>
        <w:t>If you are a rock star and finish early, you might like to have a go at the bonus scenario:</w:t>
      </w:r>
    </w:p>
    <w:p w14:paraId="2F83278E" w14:textId="77777777" w:rsidR="00642EF9" w:rsidRDefault="00642EF9" w:rsidP="00642EF9">
      <w:pPr>
        <w:pStyle w:val="Heading2"/>
      </w:pPr>
      <w:r>
        <w:t>Bonus scenario: carbon trade-offs</w:t>
      </w:r>
    </w:p>
    <w:p w14:paraId="7E1AB60F" w14:textId="73B32537" w:rsidR="00642EF9" w:rsidRDefault="00642EF9" w:rsidP="00642EF9">
      <w:r>
        <w:t xml:space="preserve">Conservation of biodiversity is of course only one reason we might want to protect natural landscapes from (intensive) development. Other reasons include ecosystem services. One of the most common ecosystem services discussed is Carbon - or more precisely, mitigation of climate change through managing carbon stocks and flow in the landscape. In general, carbon is thought to be ‘synergetic’ with biodiversity: trees and forests typically house the species of conservation concern, and they also store carbon. But if we maximise or target carbon in the landscape, what does that mean for species conservation? And if we only consider species, what will that give us for carbon? Do these objectives trade off? </w:t>
      </w:r>
    </w:p>
    <w:p w14:paraId="3AA7AD16" w14:textId="09441058" w:rsidR="00642EF9" w:rsidRPr="00FC7BB6" w:rsidRDefault="00642EF9" w:rsidP="00642EF9">
      <w:r>
        <w:t>Note: The ‘carbon’ data in the input folder show predicted maximum carbon stock in forest and natural grassland.</w:t>
      </w:r>
    </w:p>
    <w:p w14:paraId="7CF72286" w14:textId="23263753" w:rsidR="00FC7BB6" w:rsidRPr="00FC7BB6" w:rsidRDefault="002B69CD" w:rsidP="00642EF9">
      <w:pPr>
        <w:pStyle w:val="Heading1"/>
      </w:pPr>
      <w:r>
        <w:t xml:space="preserve">Further </w:t>
      </w:r>
      <w:r w:rsidR="00FC7BB6">
        <w:t>concepts and reading</w:t>
      </w:r>
    </w:p>
    <w:p w14:paraId="2FF45A21" w14:textId="69843F3E" w:rsidR="002B69CD" w:rsidRDefault="00FC7BB6" w:rsidP="002B69CD">
      <w:r w:rsidRPr="00FC7BB6">
        <w:rPr>
          <w:b/>
        </w:rPr>
        <w:t>Objectives</w:t>
      </w:r>
      <w:r>
        <w:t xml:space="preserve">: </w:t>
      </w:r>
      <w:r w:rsidR="002B69CD">
        <w:rPr>
          <w:i/>
        </w:rPr>
        <w:t>R</w:t>
      </w:r>
      <w:r w:rsidR="002B69CD" w:rsidRPr="00B826D4">
        <w:rPr>
          <w:i/>
        </w:rPr>
        <w:t>emem</w:t>
      </w:r>
      <w:r w:rsidR="002B69CD">
        <w:rPr>
          <w:i/>
        </w:rPr>
        <w:t>ber</w:t>
      </w:r>
      <w:r w:rsidR="005835C8">
        <w:t xml:space="preserve"> Mace 2014 Science:…</w:t>
      </w:r>
      <w:r w:rsidR="002B69CD">
        <w:t xml:space="preserve"> </w:t>
      </w:r>
      <w:r>
        <w:t xml:space="preserve">that the </w:t>
      </w:r>
      <w:r w:rsidR="002B69CD">
        <w:t>mission of conservation has experienced a substantial shift over last decades:</w:t>
      </w:r>
    </w:p>
    <w:p w14:paraId="4C3269BF" w14:textId="77777777" w:rsidR="002B69CD" w:rsidRDefault="002B69CD" w:rsidP="002B69CD">
      <w:pPr>
        <w:pStyle w:val="ListParagraph"/>
        <w:numPr>
          <w:ilvl w:val="0"/>
          <w:numId w:val="4"/>
        </w:numPr>
      </w:pPr>
      <w:r>
        <w:t>Focus on ‘wild’ places and ‘intact nature’ (intrinsic value, moral argument)</w:t>
      </w:r>
    </w:p>
    <w:p w14:paraId="450FA259" w14:textId="77777777" w:rsidR="002B69CD" w:rsidRDefault="002B69CD" w:rsidP="002B69CD">
      <w:pPr>
        <w:pStyle w:val="ListParagraph"/>
        <w:numPr>
          <w:ilvl w:val="0"/>
          <w:numId w:val="4"/>
        </w:numPr>
      </w:pPr>
      <w:r>
        <w:t>Focus on protecting species and habitats from people (intrinsic value, moral argument)</w:t>
      </w:r>
    </w:p>
    <w:p w14:paraId="03D401A2" w14:textId="77777777" w:rsidR="002B69CD" w:rsidRDefault="002B69CD" w:rsidP="002B69CD">
      <w:pPr>
        <w:pStyle w:val="ListParagraph"/>
        <w:numPr>
          <w:ilvl w:val="0"/>
          <w:numId w:val="4"/>
        </w:numPr>
      </w:pPr>
      <w:r>
        <w:t>Focus on protecting nature for people (instrumental value, economic argument)</w:t>
      </w:r>
    </w:p>
    <w:p w14:paraId="774F5A65" w14:textId="77777777" w:rsidR="002B69CD" w:rsidRDefault="002B69CD" w:rsidP="002B69CD">
      <w:pPr>
        <w:pStyle w:val="ListParagraph"/>
        <w:numPr>
          <w:ilvl w:val="0"/>
          <w:numId w:val="4"/>
        </w:numPr>
      </w:pPr>
      <w:r>
        <w:t>Focus on protecting socio-ecological systems (intrinsic &amp; instrumental)</w:t>
      </w:r>
    </w:p>
    <w:p w14:paraId="3A4BDDE3" w14:textId="77777777" w:rsidR="002B0802" w:rsidRDefault="002B69CD" w:rsidP="002B69CD">
      <w:pPr>
        <w:rPr>
          <w:i/>
        </w:rPr>
      </w:pPr>
      <w:r w:rsidRPr="00574743">
        <w:rPr>
          <w:i/>
        </w:rPr>
        <w:t xml:space="preserve">What might be the objectives for a conservation prioritization in these cases? What might be the available options, the benefits, </w:t>
      </w:r>
      <w:r>
        <w:rPr>
          <w:i/>
        </w:rPr>
        <w:t xml:space="preserve">and </w:t>
      </w:r>
      <w:r w:rsidRPr="00574743">
        <w:rPr>
          <w:i/>
        </w:rPr>
        <w:t>the costs</w:t>
      </w:r>
      <w:r>
        <w:rPr>
          <w:i/>
        </w:rPr>
        <w:t xml:space="preserve"> considered</w:t>
      </w:r>
      <w:r w:rsidRPr="00574743">
        <w:rPr>
          <w:i/>
        </w:rPr>
        <w:t>?</w:t>
      </w:r>
      <w:r>
        <w:rPr>
          <w:i/>
        </w:rPr>
        <w:t xml:space="preserve"> What data would you need?</w:t>
      </w:r>
      <w:r w:rsidR="002B0802">
        <w:rPr>
          <w:i/>
        </w:rPr>
        <w:t xml:space="preserve"> How easy might this data be to get? </w:t>
      </w:r>
    </w:p>
    <w:p w14:paraId="0B8C176C" w14:textId="6151E16A" w:rsidR="00BB4A94" w:rsidRDefault="00FC7BB6" w:rsidP="002B0802">
      <w:r w:rsidRPr="00FC7BB6">
        <w:rPr>
          <w:b/>
        </w:rPr>
        <w:t>Data quality and availability:</w:t>
      </w:r>
      <w:r>
        <w:t xml:space="preserve"> </w:t>
      </w:r>
      <w:r w:rsidR="002B0802">
        <w:t>Often input data are assumed to be</w:t>
      </w:r>
      <w:r w:rsidR="00BB4A94">
        <w:t xml:space="preserve"> good</w:t>
      </w:r>
      <w:r w:rsidR="002B0802">
        <w:t>/accurate</w:t>
      </w:r>
      <w:r w:rsidR="00BB4A94">
        <w:t xml:space="preserve">, especially cost and benefit… but often they are not. Species Distribution Models are not </w:t>
      </w:r>
      <w:r w:rsidR="00B17545">
        <w:t xml:space="preserve">always </w:t>
      </w:r>
      <w:r w:rsidR="00BB4A94">
        <w:t xml:space="preserve">great, </w:t>
      </w:r>
      <w:r w:rsidR="00B17545">
        <w:t>particularly when downloaded from sites that pre-prepare them for multiple uses (e.g. IUCN Red List)(Hint: know your data!). Data are often poorly transferrable across space and time (think climate change).</w:t>
      </w:r>
      <w:r w:rsidR="00BB4A94">
        <w:t xml:space="preserve"> Data availability is often a severe constraint, and may bias the features and costs considered. For example, many rare species of conservation concern are poorly researched, and cultural values are difficult to quantify.</w:t>
      </w:r>
      <w:r w:rsidR="00597919">
        <w:t xml:space="preserve"> We often assume that the species we plan for can be adequate proxies for the ones we don’t. But we might also like to include planning for features such as ecosystems/habitats, ecosystem processes e.g. that happen on a catchment scale, or special interactions that you might see on ecotones, or in climate refugia of different types. </w:t>
      </w:r>
    </w:p>
    <w:p w14:paraId="186B486D" w14:textId="1F93B637" w:rsidR="00BB4A94" w:rsidRDefault="00BB4A94" w:rsidP="00B17545">
      <w:r w:rsidRPr="00FC7BB6">
        <w:rPr>
          <w:b/>
        </w:rPr>
        <w:t>Feasibility and effectiveness of actions</w:t>
      </w:r>
      <w:r>
        <w:t xml:space="preserve"> are often assumed to be homogeneous… but are </w:t>
      </w:r>
      <w:r w:rsidR="00B17545">
        <w:t xml:space="preserve">usually </w:t>
      </w:r>
      <w:r>
        <w:t>not. For example protected areas may prevent (much) development, but do little against hunting, invasive species and disease, and other habitat changes such as climate change or succession.</w:t>
      </w:r>
      <w:r w:rsidR="00597919">
        <w:t xml:space="preserve"> And sometimes they might not even be effective at protecting from deforestation/development either. </w:t>
      </w:r>
      <w:bookmarkStart w:id="0" w:name="_GoBack"/>
      <w:bookmarkEnd w:id="0"/>
    </w:p>
    <w:p w14:paraId="66C64E4B" w14:textId="77777777" w:rsidR="00BB4A94" w:rsidRDefault="00B17545" w:rsidP="00B17545">
      <w:r w:rsidRPr="00FC7BB6">
        <w:rPr>
          <w:b/>
        </w:rPr>
        <w:t>Targets, baselines, and other reference points</w:t>
      </w:r>
      <w:r>
        <w:t xml:space="preserve"> are a very non-trivial decision.</w:t>
      </w:r>
      <w:r w:rsidR="00BB4A94">
        <w:t xml:space="preserve"> Weighting different species – of conservation concern, phylogenetic distinctiveness</w:t>
      </w:r>
      <w:r>
        <w:t xml:space="preserve"> – might be desirable</w:t>
      </w:r>
      <w:r w:rsidR="002B0802">
        <w:t xml:space="preserve">. </w:t>
      </w:r>
      <w:hyperlink r:id="rId29" w:history="1">
        <w:r w:rsidR="002B0802" w:rsidRPr="00D52872">
          <w:rPr>
            <w:rStyle w:val="Hyperlink"/>
          </w:rPr>
          <w:t>https://onlinelibrary.wiley.com/doi/abs/10.1111/j.1755-263X.2008.00042.x</w:t>
        </w:r>
      </w:hyperlink>
      <w:r w:rsidR="002B0802">
        <w:t xml:space="preserve"> </w:t>
      </w:r>
    </w:p>
    <w:p w14:paraId="60B68523" w14:textId="77777777" w:rsidR="002B69CD" w:rsidRDefault="00AF4A76" w:rsidP="002B69CD">
      <w:r>
        <w:t xml:space="preserve">Sinclair et al (In press) </w:t>
      </w:r>
      <w:r w:rsidRPr="00AF4A76">
        <w:t>The use, and usefulness, of spatial conservation prioritizations</w:t>
      </w:r>
      <w:r>
        <w:t xml:space="preserve">: </w:t>
      </w:r>
      <w:hyperlink r:id="rId30" w:history="1">
        <w:r w:rsidRPr="00D52872">
          <w:rPr>
            <w:rStyle w:val="Hyperlink"/>
          </w:rPr>
          <w:t>https://onlinelibrary.wiley.com/doi/epdf/10.1111/conl.12459</w:t>
        </w:r>
      </w:hyperlink>
      <w:r>
        <w:t xml:space="preserve"> </w:t>
      </w:r>
    </w:p>
    <w:p w14:paraId="551E6D26" w14:textId="77777777" w:rsidR="002B0802" w:rsidRDefault="002B0802" w:rsidP="002B69CD">
      <w:r>
        <w:t xml:space="preserve">Armsworth et al. 2017 </w:t>
      </w:r>
      <w:r w:rsidRPr="002B0802">
        <w:t>Factoring economic costs into conservation planning may not improve agreement over priorities for protection</w:t>
      </w:r>
      <w:r>
        <w:t xml:space="preserve">. </w:t>
      </w:r>
      <w:hyperlink r:id="rId31" w:history="1">
        <w:r w:rsidRPr="00D52872">
          <w:rPr>
            <w:rStyle w:val="Hyperlink"/>
          </w:rPr>
          <w:t>https://www.nature.com/articles/s41467-017-02399-y</w:t>
        </w:r>
      </w:hyperlink>
      <w:r>
        <w:t xml:space="preserve"> </w:t>
      </w:r>
    </w:p>
    <w:p w14:paraId="0B4E380E" w14:textId="77777777" w:rsidR="002B0802" w:rsidRDefault="002B0802" w:rsidP="002B0802">
      <w:r>
        <w:t xml:space="preserve">Armsworth 2014 Inclusion of costs in conservation planning depends on limited datasets and hopeful assumptions </w:t>
      </w:r>
      <w:hyperlink r:id="rId32" w:history="1">
        <w:r w:rsidRPr="00D52872">
          <w:rPr>
            <w:rStyle w:val="Hyperlink"/>
          </w:rPr>
          <w:t>https://nyaspubs.onlinelibrary.wiley.com/doi/pdf/10.1111/nyas.12455</w:t>
        </w:r>
      </w:hyperlink>
      <w:r>
        <w:t xml:space="preserve"> </w:t>
      </w:r>
    </w:p>
    <w:p w14:paraId="52C91E1E" w14:textId="77777777" w:rsidR="002B0802" w:rsidRDefault="002B0802" w:rsidP="002B0802">
      <w:r>
        <w:t xml:space="preserve">Kukkala and Moilanen 2012 </w:t>
      </w:r>
      <w:r w:rsidRPr="002B0802">
        <w:t>Core concepts of spatial prioritisation in systematic conservation planning</w:t>
      </w:r>
      <w:r>
        <w:t xml:space="preserve"> </w:t>
      </w:r>
      <w:hyperlink r:id="rId33" w:history="1">
        <w:r w:rsidRPr="00D52872">
          <w:rPr>
            <w:rStyle w:val="Hyperlink"/>
          </w:rPr>
          <w:t>https://onlinelibrary.wiley.com/doi/abs/10.1111/brv.12008</w:t>
        </w:r>
      </w:hyperlink>
      <w:r>
        <w:t xml:space="preserve"> </w:t>
      </w:r>
    </w:p>
    <w:p w14:paraId="0895451C" w14:textId="77777777" w:rsidR="002B0802" w:rsidRPr="002B69CD" w:rsidRDefault="002B0802" w:rsidP="002B0802">
      <w:r>
        <w:t xml:space="preserve">Moilanen, Wilson, Possingham 2009. Spatial Conservation Prioritization: Quantitative Methods and Computational Tools. </w:t>
      </w:r>
      <w:hyperlink r:id="rId34" w:history="1">
        <w:r w:rsidRPr="00D52872">
          <w:rPr>
            <w:rStyle w:val="Hyperlink"/>
          </w:rPr>
          <w:t>https://global.oup.com/academic/product/spatial-conservation-prioritization-9780199547777?cc=de&amp;lang=en&amp;</w:t>
        </w:r>
      </w:hyperlink>
      <w:r>
        <w:t xml:space="preserve"> (available in HU library)</w:t>
      </w:r>
    </w:p>
    <w:sectPr w:rsidR="002B0802" w:rsidRPr="002B69CD">
      <w:headerReference w:type="even" r:id="rId35"/>
      <w:headerReference w:type="default" r:id="rId36"/>
      <w:footerReference w:type="even" r:id="rId37"/>
      <w:footerReference w:type="default" r:id="rId38"/>
      <w:headerReference w:type="first" r:id="rId39"/>
      <w:footerReference w:type="firs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01F291" w14:textId="77777777" w:rsidR="00FC7BB6" w:rsidRDefault="00FC7BB6" w:rsidP="00BC1AC4">
      <w:pPr>
        <w:spacing w:after="0" w:line="240" w:lineRule="auto"/>
      </w:pPr>
      <w:r>
        <w:separator/>
      </w:r>
    </w:p>
  </w:endnote>
  <w:endnote w:type="continuationSeparator" w:id="0">
    <w:p w14:paraId="0038E967" w14:textId="77777777" w:rsidR="00FC7BB6" w:rsidRDefault="00FC7BB6" w:rsidP="00BC1A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Lucida Grande">
    <w:charset w:val="00"/>
    <w:family w:val="auto"/>
    <w:pitch w:val="variable"/>
    <w:sig w:usb0="E1000AEF" w:usb1="5000A1FF" w:usb2="00000000" w:usb3="00000000" w:csb0="000001B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794327" w14:textId="77777777" w:rsidR="00FC7BB6" w:rsidRDefault="00FC7B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3517504"/>
      <w:docPartObj>
        <w:docPartGallery w:val="Page Numbers (Bottom of Page)"/>
        <w:docPartUnique/>
      </w:docPartObj>
    </w:sdtPr>
    <w:sdtEndPr>
      <w:rPr>
        <w:noProof/>
      </w:rPr>
    </w:sdtEndPr>
    <w:sdtContent>
      <w:p w14:paraId="7F497F63" w14:textId="27F721DB" w:rsidR="00FC7BB6" w:rsidRDefault="00FC7BB6">
        <w:pPr>
          <w:pStyle w:val="Footer"/>
          <w:jc w:val="right"/>
        </w:pPr>
        <w:r>
          <w:fldChar w:fldCharType="begin"/>
        </w:r>
        <w:r>
          <w:instrText xml:space="preserve"> PAGE   \* MERGEFORMAT </w:instrText>
        </w:r>
        <w:r>
          <w:fldChar w:fldCharType="separate"/>
        </w:r>
        <w:r w:rsidR="00597919">
          <w:rPr>
            <w:noProof/>
          </w:rPr>
          <w:t>13</w:t>
        </w:r>
        <w:r>
          <w:rPr>
            <w:noProof/>
          </w:rPr>
          <w:fldChar w:fldCharType="end"/>
        </w:r>
      </w:p>
    </w:sdtContent>
  </w:sdt>
  <w:p w14:paraId="41A8EC21" w14:textId="77777777" w:rsidR="00FC7BB6" w:rsidRDefault="00FC7B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61F5DF" w14:textId="77777777" w:rsidR="00FC7BB6" w:rsidRDefault="00FC7B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69B69B" w14:textId="77777777" w:rsidR="00FC7BB6" w:rsidRDefault="00FC7BB6" w:rsidP="00BC1AC4">
      <w:pPr>
        <w:spacing w:after="0" w:line="240" w:lineRule="auto"/>
      </w:pPr>
      <w:r>
        <w:separator/>
      </w:r>
    </w:p>
  </w:footnote>
  <w:footnote w:type="continuationSeparator" w:id="0">
    <w:p w14:paraId="5ED96711" w14:textId="77777777" w:rsidR="00FC7BB6" w:rsidRDefault="00FC7BB6" w:rsidP="00BC1A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58A2B0" w14:textId="77777777" w:rsidR="00FC7BB6" w:rsidRDefault="00FC7B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1A8198" w14:textId="77777777" w:rsidR="00FC7BB6" w:rsidRDefault="00FC7B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B0D587" w14:textId="77777777" w:rsidR="00FC7BB6" w:rsidRDefault="00FC7B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141ECB"/>
    <w:multiLevelType w:val="hybridMultilevel"/>
    <w:tmpl w:val="0A084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82626D0"/>
    <w:multiLevelType w:val="hybridMultilevel"/>
    <w:tmpl w:val="43F0DF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C3148E2"/>
    <w:multiLevelType w:val="hybridMultilevel"/>
    <w:tmpl w:val="74A07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8E5C1C"/>
    <w:multiLevelType w:val="hybridMultilevel"/>
    <w:tmpl w:val="BDAE6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D61FAB"/>
    <w:multiLevelType w:val="hybridMultilevel"/>
    <w:tmpl w:val="13AAB32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F020FBC"/>
    <w:multiLevelType w:val="hybridMultilevel"/>
    <w:tmpl w:val="9A02B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D36209"/>
    <w:multiLevelType w:val="hybridMultilevel"/>
    <w:tmpl w:val="9E9E986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1731230"/>
    <w:multiLevelType w:val="hybridMultilevel"/>
    <w:tmpl w:val="D0E46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0B64DA"/>
    <w:multiLevelType w:val="hybridMultilevel"/>
    <w:tmpl w:val="7A7EC4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9B03408"/>
    <w:multiLevelType w:val="hybridMultilevel"/>
    <w:tmpl w:val="97F875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231F69"/>
    <w:multiLevelType w:val="hybridMultilevel"/>
    <w:tmpl w:val="7C4CFAB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9"/>
  </w:num>
  <w:num w:numId="3">
    <w:abstractNumId w:val="6"/>
  </w:num>
  <w:num w:numId="4">
    <w:abstractNumId w:val="7"/>
  </w:num>
  <w:num w:numId="5">
    <w:abstractNumId w:val="1"/>
  </w:num>
  <w:num w:numId="6">
    <w:abstractNumId w:val="10"/>
  </w:num>
  <w:num w:numId="7">
    <w:abstractNumId w:val="5"/>
  </w:num>
  <w:num w:numId="8">
    <w:abstractNumId w:val="0"/>
  </w:num>
  <w:num w:numId="9">
    <w:abstractNumId w:val="2"/>
  </w:num>
  <w:num w:numId="10">
    <w:abstractNumId w:val="3"/>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6391"/>
    <w:rsid w:val="00006D29"/>
    <w:rsid w:val="000122D9"/>
    <w:rsid w:val="000739B2"/>
    <w:rsid w:val="000D750D"/>
    <w:rsid w:val="000F5A93"/>
    <w:rsid w:val="001440C9"/>
    <w:rsid w:val="001775A0"/>
    <w:rsid w:val="002477C7"/>
    <w:rsid w:val="0027678A"/>
    <w:rsid w:val="00277FAB"/>
    <w:rsid w:val="002907B3"/>
    <w:rsid w:val="002A6391"/>
    <w:rsid w:val="002B0802"/>
    <w:rsid w:val="002B69CD"/>
    <w:rsid w:val="00360611"/>
    <w:rsid w:val="003E32C7"/>
    <w:rsid w:val="004913FC"/>
    <w:rsid w:val="00496F64"/>
    <w:rsid w:val="004B27DB"/>
    <w:rsid w:val="00501ED1"/>
    <w:rsid w:val="005835C8"/>
    <w:rsid w:val="00597919"/>
    <w:rsid w:val="006271D8"/>
    <w:rsid w:val="00642EF9"/>
    <w:rsid w:val="006B2D56"/>
    <w:rsid w:val="006B69C6"/>
    <w:rsid w:val="006F38EE"/>
    <w:rsid w:val="00727210"/>
    <w:rsid w:val="007559AF"/>
    <w:rsid w:val="0077007A"/>
    <w:rsid w:val="0078174F"/>
    <w:rsid w:val="007C55D2"/>
    <w:rsid w:val="007C61F9"/>
    <w:rsid w:val="007D371E"/>
    <w:rsid w:val="009F4AAC"/>
    <w:rsid w:val="00A268B5"/>
    <w:rsid w:val="00AF4A76"/>
    <w:rsid w:val="00B17545"/>
    <w:rsid w:val="00B306B8"/>
    <w:rsid w:val="00BB4A94"/>
    <w:rsid w:val="00BC1AC4"/>
    <w:rsid w:val="00C65B7B"/>
    <w:rsid w:val="00C67ABE"/>
    <w:rsid w:val="00D5616A"/>
    <w:rsid w:val="00D5645D"/>
    <w:rsid w:val="00DE45D0"/>
    <w:rsid w:val="00E26699"/>
    <w:rsid w:val="00E27730"/>
    <w:rsid w:val="00E41DD7"/>
    <w:rsid w:val="00E90512"/>
    <w:rsid w:val="00ED0332"/>
    <w:rsid w:val="00ED6889"/>
    <w:rsid w:val="00EE57E6"/>
    <w:rsid w:val="00F062B5"/>
    <w:rsid w:val="00F24C1D"/>
    <w:rsid w:val="00FC7BB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F97E7B8"/>
  <w15:docId w15:val="{55547CF0-9C09-43C0-8151-69917B498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A639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F5A9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F5A9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A63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639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A639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2A6391"/>
    <w:pPr>
      <w:ind w:left="720"/>
      <w:contextualSpacing/>
    </w:pPr>
  </w:style>
  <w:style w:type="table" w:styleId="TableGrid">
    <w:name w:val="Table Grid"/>
    <w:basedOn w:val="TableNormal"/>
    <w:uiPriority w:val="39"/>
    <w:rsid w:val="007700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F5A93"/>
    <w:rPr>
      <w:color w:val="0563C1" w:themeColor="hyperlink"/>
      <w:u w:val="single"/>
    </w:rPr>
  </w:style>
  <w:style w:type="character" w:customStyle="1" w:styleId="Heading2Char">
    <w:name w:val="Heading 2 Char"/>
    <w:basedOn w:val="DefaultParagraphFont"/>
    <w:link w:val="Heading2"/>
    <w:uiPriority w:val="9"/>
    <w:rsid w:val="000F5A9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F5A93"/>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BC1A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1AC4"/>
  </w:style>
  <w:style w:type="paragraph" w:styleId="Footer">
    <w:name w:val="footer"/>
    <w:basedOn w:val="Normal"/>
    <w:link w:val="FooterChar"/>
    <w:uiPriority w:val="99"/>
    <w:unhideWhenUsed/>
    <w:rsid w:val="00BC1A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1AC4"/>
  </w:style>
  <w:style w:type="character" w:styleId="FollowedHyperlink">
    <w:name w:val="FollowedHyperlink"/>
    <w:basedOn w:val="DefaultParagraphFont"/>
    <w:uiPriority w:val="99"/>
    <w:semiHidden/>
    <w:unhideWhenUsed/>
    <w:rsid w:val="00AF4A76"/>
    <w:rPr>
      <w:color w:val="954F72" w:themeColor="followedHyperlink"/>
      <w:u w:val="single"/>
    </w:rPr>
  </w:style>
  <w:style w:type="paragraph" w:styleId="BalloonText">
    <w:name w:val="Balloon Text"/>
    <w:basedOn w:val="Normal"/>
    <w:link w:val="BalloonTextChar"/>
    <w:uiPriority w:val="99"/>
    <w:semiHidden/>
    <w:unhideWhenUsed/>
    <w:rsid w:val="004913FC"/>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913FC"/>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765412">
      <w:bodyDiv w:val="1"/>
      <w:marLeft w:val="0"/>
      <w:marRight w:val="0"/>
      <w:marTop w:val="0"/>
      <w:marBottom w:val="0"/>
      <w:divBdr>
        <w:top w:val="none" w:sz="0" w:space="0" w:color="auto"/>
        <w:left w:val="none" w:sz="0" w:space="0" w:color="auto"/>
        <w:bottom w:val="none" w:sz="0" w:space="0" w:color="auto"/>
        <w:right w:val="none" w:sz="0" w:space="0" w:color="auto"/>
      </w:divBdr>
    </w:div>
    <w:div w:id="426583690">
      <w:bodyDiv w:val="1"/>
      <w:marLeft w:val="0"/>
      <w:marRight w:val="0"/>
      <w:marTop w:val="0"/>
      <w:marBottom w:val="0"/>
      <w:divBdr>
        <w:top w:val="none" w:sz="0" w:space="0" w:color="auto"/>
        <w:left w:val="none" w:sz="0" w:space="0" w:color="auto"/>
        <w:bottom w:val="none" w:sz="0" w:space="0" w:color="auto"/>
        <w:right w:val="none" w:sz="0" w:space="0" w:color="auto"/>
      </w:divBdr>
      <w:divsChild>
        <w:div w:id="1816215517">
          <w:marLeft w:val="0"/>
          <w:marRight w:val="0"/>
          <w:marTop w:val="0"/>
          <w:marBottom w:val="0"/>
          <w:divBdr>
            <w:top w:val="none" w:sz="0" w:space="0" w:color="auto"/>
            <w:left w:val="none" w:sz="0" w:space="0" w:color="auto"/>
            <w:bottom w:val="none" w:sz="0" w:space="0" w:color="auto"/>
            <w:right w:val="none" w:sz="0" w:space="0" w:color="auto"/>
          </w:divBdr>
          <w:divsChild>
            <w:div w:id="1438019968">
              <w:marLeft w:val="0"/>
              <w:marRight w:val="0"/>
              <w:marTop w:val="240"/>
              <w:marBottom w:val="240"/>
              <w:divBdr>
                <w:top w:val="none" w:sz="0" w:space="0" w:color="auto"/>
                <w:left w:val="none" w:sz="0" w:space="0" w:color="auto"/>
                <w:bottom w:val="none" w:sz="0" w:space="0" w:color="auto"/>
                <w:right w:val="none" w:sz="0" w:space="0" w:color="auto"/>
              </w:divBdr>
            </w:div>
          </w:divsChild>
        </w:div>
        <w:div w:id="1825079002">
          <w:marLeft w:val="0"/>
          <w:marRight w:val="0"/>
          <w:marTop w:val="0"/>
          <w:marBottom w:val="0"/>
          <w:divBdr>
            <w:top w:val="none" w:sz="0" w:space="0" w:color="auto"/>
            <w:left w:val="none" w:sz="0" w:space="0" w:color="auto"/>
            <w:bottom w:val="none" w:sz="0" w:space="0" w:color="auto"/>
            <w:right w:val="none" w:sz="0" w:space="0" w:color="auto"/>
          </w:divBdr>
          <w:divsChild>
            <w:div w:id="1791267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96531258">
      <w:bodyDiv w:val="1"/>
      <w:marLeft w:val="0"/>
      <w:marRight w:val="0"/>
      <w:marTop w:val="0"/>
      <w:marBottom w:val="0"/>
      <w:divBdr>
        <w:top w:val="none" w:sz="0" w:space="0" w:color="auto"/>
        <w:left w:val="none" w:sz="0" w:space="0" w:color="auto"/>
        <w:bottom w:val="none" w:sz="0" w:space="0" w:color="auto"/>
        <w:right w:val="none" w:sz="0" w:space="0" w:color="auto"/>
      </w:divBdr>
    </w:div>
    <w:div w:id="522091628">
      <w:bodyDiv w:val="1"/>
      <w:marLeft w:val="0"/>
      <w:marRight w:val="0"/>
      <w:marTop w:val="0"/>
      <w:marBottom w:val="0"/>
      <w:divBdr>
        <w:top w:val="none" w:sz="0" w:space="0" w:color="auto"/>
        <w:left w:val="none" w:sz="0" w:space="0" w:color="auto"/>
        <w:bottom w:val="none" w:sz="0" w:space="0" w:color="auto"/>
        <w:right w:val="none" w:sz="0" w:space="0" w:color="auto"/>
      </w:divBdr>
    </w:div>
    <w:div w:id="1282229917">
      <w:bodyDiv w:val="1"/>
      <w:marLeft w:val="0"/>
      <w:marRight w:val="0"/>
      <w:marTop w:val="0"/>
      <w:marBottom w:val="0"/>
      <w:divBdr>
        <w:top w:val="none" w:sz="0" w:space="0" w:color="auto"/>
        <w:left w:val="none" w:sz="0" w:space="0" w:color="auto"/>
        <w:bottom w:val="none" w:sz="0" w:space="0" w:color="auto"/>
        <w:right w:val="none" w:sz="0" w:space="0" w:color="auto"/>
      </w:divBdr>
    </w:div>
    <w:div w:id="1494640561">
      <w:bodyDiv w:val="1"/>
      <w:marLeft w:val="0"/>
      <w:marRight w:val="0"/>
      <w:marTop w:val="0"/>
      <w:marBottom w:val="0"/>
      <w:divBdr>
        <w:top w:val="none" w:sz="0" w:space="0" w:color="auto"/>
        <w:left w:val="none" w:sz="0" w:space="0" w:color="auto"/>
        <w:bottom w:val="none" w:sz="0" w:space="0" w:color="auto"/>
        <w:right w:val="none" w:sz="0" w:space="0" w:color="auto"/>
      </w:divBdr>
    </w:div>
    <w:div w:id="1561556438">
      <w:bodyDiv w:val="1"/>
      <w:marLeft w:val="0"/>
      <w:marRight w:val="0"/>
      <w:marTop w:val="0"/>
      <w:marBottom w:val="0"/>
      <w:divBdr>
        <w:top w:val="none" w:sz="0" w:space="0" w:color="auto"/>
        <w:left w:val="none" w:sz="0" w:space="0" w:color="auto"/>
        <w:bottom w:val="none" w:sz="0" w:space="0" w:color="auto"/>
        <w:right w:val="none" w:sz="0" w:space="0" w:color="auto"/>
      </w:divBdr>
    </w:div>
    <w:div w:id="1736246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workingconservation@gmail.com" TargetMode="External"/><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hyperlink" Target="https://doi.org/10.1016/j.jaridenv.2015.05.005" TargetMode="External"/><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https://CRAN.R-project.org/package=prioritizr" TargetMode="External"/><Relationship Id="rId34" Type="http://schemas.openxmlformats.org/officeDocument/2006/relationships/hyperlink" Target="https://global.oup.com/academic/product/spatial-conservation-prioritization-9780199547777?cc=de&amp;lang=en&amp;"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tmp"/><Relationship Id="rId25" Type="http://schemas.openxmlformats.org/officeDocument/2006/relationships/image" Target="media/image14.jpeg"/><Relationship Id="rId33" Type="http://schemas.openxmlformats.org/officeDocument/2006/relationships/hyperlink" Target="https://onlinelibrary.wiley.com/doi/abs/10.1111/brv.12008" TargetMode="External"/><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gif"/><Relationship Id="rId20" Type="http://schemas.openxmlformats.org/officeDocument/2006/relationships/image" Target="media/image10.jpeg"/><Relationship Id="rId29" Type="http://schemas.openxmlformats.org/officeDocument/2006/relationships/hyperlink" Target="https://onlinelibrary.wiley.com/doi/abs/10.1111/j.1755-263X.2008.00042.x"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nyaspubs.onlinelibrary.wiley.com/doi/pdf/10.1111/nyas.12455" TargetMode="External"/><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marxan.org/" TargetMode="External"/><Relationship Id="rId23" Type="http://schemas.openxmlformats.org/officeDocument/2006/relationships/image" Target="media/image12.tmp"/><Relationship Id="rId28" Type="http://schemas.openxmlformats.org/officeDocument/2006/relationships/image" Target="media/image16.png"/><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hyperlink" Target="https://www.helsinki.fi/en/researchgroups/metapopulation-research-centre/software" TargetMode="External"/><Relationship Id="rId31" Type="http://schemas.openxmlformats.org/officeDocument/2006/relationships/hyperlink" Target="https://www.nature.com/articles/s41467-017-02399-y"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s://onlinelibrary.wiley.com/doi/epdf/10.1111/conl.12459" TargetMode="External"/><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6A15B2-490D-40B0-9180-EB81E77A2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TotalTime>
  <Pages>13</Pages>
  <Words>3423</Words>
  <Characters>19516</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 Elizabeth</dc:creator>
  <cp:keywords/>
  <dc:description/>
  <cp:lastModifiedBy>Law, Elizabeth</cp:lastModifiedBy>
  <cp:revision>13</cp:revision>
  <dcterms:created xsi:type="dcterms:W3CDTF">2018-04-18T11:02:00Z</dcterms:created>
  <dcterms:modified xsi:type="dcterms:W3CDTF">2018-05-28T14:55:00Z</dcterms:modified>
</cp:coreProperties>
</file>